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BD28" w14:textId="77777777" w:rsidR="006529BF" w:rsidRDefault="006529BF">
      <w:pPr>
        <w:rPr>
          <w:b/>
        </w:rPr>
      </w:pPr>
    </w:p>
    <w:p w14:paraId="6393A8EE" w14:textId="77777777" w:rsidR="006529BF" w:rsidRDefault="006529BF">
      <w:pPr>
        <w:rPr>
          <w:b/>
        </w:rPr>
      </w:pPr>
    </w:p>
    <w:p w14:paraId="32C4A6FA" w14:textId="77777777" w:rsidR="006529BF" w:rsidRPr="00A362CC" w:rsidRDefault="002A7C89">
      <w:pPr>
        <w:rPr>
          <w:rFonts w:ascii="Times New Roman" w:hAnsi="Times New Roman"/>
          <w:b/>
        </w:rPr>
      </w:pPr>
      <w:r>
        <w:rPr>
          <w:rFonts w:ascii="Times New Roman" w:hAnsi="Times New Roman"/>
          <w:b/>
        </w:rPr>
        <w:t>FOR IMMEDIATE RELEASE: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3D46899B" w14:textId="29F93107" w:rsidR="006529BF" w:rsidRPr="002D540C" w:rsidRDefault="00A062AC">
      <w:pPr>
        <w:rPr>
          <w:rFonts w:ascii="Times New Roman" w:hAnsi="Times New Roman"/>
        </w:rPr>
      </w:pPr>
      <w:r w:rsidRPr="002D540C">
        <w:rPr>
          <w:rFonts w:ascii="Times New Roman" w:hAnsi="Times New Roman"/>
        </w:rPr>
        <w:t xml:space="preserve">March </w:t>
      </w:r>
      <w:r w:rsidR="00DC1175" w:rsidRPr="002D540C">
        <w:rPr>
          <w:rFonts w:ascii="Times New Roman" w:hAnsi="Times New Roman"/>
        </w:rPr>
        <w:t>3</w:t>
      </w:r>
      <w:r w:rsidR="00E77750" w:rsidRPr="002D540C">
        <w:rPr>
          <w:rFonts w:ascii="Times New Roman" w:hAnsi="Times New Roman"/>
        </w:rPr>
        <w:t>1</w:t>
      </w:r>
      <w:r w:rsidR="00986550" w:rsidRPr="002A213D">
        <w:rPr>
          <w:rFonts w:ascii="Times New Roman" w:hAnsi="Times New Roman"/>
        </w:rPr>
        <w:t xml:space="preserve">, </w:t>
      </w:r>
      <w:r w:rsidR="006529BF" w:rsidRPr="002D540C">
        <w:rPr>
          <w:rFonts w:ascii="Times New Roman" w:hAnsi="Times New Roman"/>
        </w:rPr>
        <w:t>20</w:t>
      </w:r>
      <w:r w:rsidR="00DC1175" w:rsidRPr="002D540C">
        <w:rPr>
          <w:rFonts w:ascii="Times New Roman" w:hAnsi="Times New Roman"/>
        </w:rPr>
        <w:t>2</w:t>
      </w:r>
      <w:r w:rsidR="00DD5175" w:rsidRPr="002D540C">
        <w:rPr>
          <w:rFonts w:ascii="Times New Roman" w:hAnsi="Times New Roman"/>
        </w:rPr>
        <w:t>1</w:t>
      </w:r>
      <w:r w:rsidR="006529BF" w:rsidRPr="002D540C">
        <w:rPr>
          <w:rFonts w:ascii="Times New Roman" w:hAnsi="Times New Roman"/>
        </w:rPr>
        <w:tab/>
      </w:r>
      <w:r w:rsidR="006529BF" w:rsidRPr="002D540C">
        <w:rPr>
          <w:rFonts w:ascii="Times New Roman" w:hAnsi="Times New Roman"/>
        </w:rPr>
        <w:tab/>
      </w:r>
      <w:r w:rsidR="006529BF" w:rsidRPr="002D540C">
        <w:rPr>
          <w:rFonts w:ascii="Times New Roman" w:hAnsi="Times New Roman"/>
        </w:rPr>
        <w:tab/>
      </w:r>
      <w:r w:rsidR="006529BF" w:rsidRPr="002D540C">
        <w:rPr>
          <w:rFonts w:ascii="Times New Roman" w:hAnsi="Times New Roman"/>
        </w:rPr>
        <w:tab/>
      </w:r>
      <w:r w:rsidR="006529BF" w:rsidRPr="002D540C">
        <w:rPr>
          <w:rFonts w:ascii="Times New Roman" w:hAnsi="Times New Roman"/>
        </w:rPr>
        <w:tab/>
      </w:r>
      <w:r w:rsidR="006529BF" w:rsidRPr="002D540C">
        <w:rPr>
          <w:rFonts w:ascii="Times New Roman" w:hAnsi="Times New Roman"/>
        </w:rPr>
        <w:tab/>
      </w:r>
    </w:p>
    <w:p w14:paraId="5619CF68" w14:textId="77777777" w:rsidR="006529BF" w:rsidRPr="002D540C" w:rsidRDefault="006529BF">
      <w:pPr>
        <w:rPr>
          <w:rFonts w:ascii="Times New Roman" w:hAnsi="Times New Roman"/>
          <w:sz w:val="22"/>
        </w:rPr>
      </w:pPr>
      <w:r w:rsidRPr="002D540C">
        <w:rPr>
          <w:rFonts w:ascii="Times New Roman" w:hAnsi="Times New Roman"/>
        </w:rPr>
        <w:tab/>
      </w:r>
      <w:r w:rsidRPr="002D540C">
        <w:rPr>
          <w:rFonts w:ascii="Times New Roman" w:hAnsi="Times New Roman"/>
        </w:rPr>
        <w:tab/>
      </w:r>
      <w:r w:rsidRPr="002D540C">
        <w:rPr>
          <w:rFonts w:ascii="Times New Roman" w:hAnsi="Times New Roman"/>
        </w:rPr>
        <w:tab/>
      </w:r>
      <w:r w:rsidRPr="002D540C">
        <w:rPr>
          <w:rFonts w:ascii="Times New Roman" w:hAnsi="Times New Roman"/>
        </w:rPr>
        <w:tab/>
      </w:r>
      <w:r w:rsidRPr="002D540C">
        <w:rPr>
          <w:rFonts w:ascii="Times New Roman" w:hAnsi="Times New Roman"/>
        </w:rPr>
        <w:tab/>
      </w:r>
      <w:r w:rsidRPr="002D540C">
        <w:rPr>
          <w:rFonts w:ascii="Times New Roman" w:hAnsi="Times New Roman"/>
        </w:rPr>
        <w:tab/>
      </w:r>
      <w:r w:rsidRPr="002D540C">
        <w:rPr>
          <w:rFonts w:ascii="Times New Roman" w:hAnsi="Times New Roman"/>
        </w:rPr>
        <w:tab/>
      </w:r>
      <w:r w:rsidRPr="002D540C">
        <w:rPr>
          <w:rFonts w:ascii="Times New Roman" w:hAnsi="Times New Roman"/>
        </w:rPr>
        <w:tab/>
      </w:r>
    </w:p>
    <w:p w14:paraId="3736A94A" w14:textId="77777777" w:rsidR="006529BF" w:rsidRPr="002D540C" w:rsidRDefault="006529BF">
      <w:pPr>
        <w:rPr>
          <w:rFonts w:ascii="Times New Roman" w:hAnsi="Times New Roman"/>
        </w:rPr>
      </w:pPr>
      <w:r w:rsidRPr="002D540C">
        <w:rPr>
          <w:rFonts w:ascii="Times New Roman" w:hAnsi="Times New Roman"/>
          <w:sz w:val="22"/>
        </w:rPr>
        <w:tab/>
      </w:r>
      <w:r w:rsidRPr="002D540C">
        <w:rPr>
          <w:rFonts w:ascii="Times New Roman" w:hAnsi="Times New Roman"/>
          <w:sz w:val="22"/>
        </w:rPr>
        <w:tab/>
      </w:r>
      <w:r w:rsidRPr="002D540C">
        <w:rPr>
          <w:rFonts w:ascii="Times New Roman" w:hAnsi="Times New Roman"/>
          <w:sz w:val="22"/>
        </w:rPr>
        <w:tab/>
      </w:r>
      <w:r w:rsidRPr="002D540C">
        <w:rPr>
          <w:rFonts w:ascii="Times New Roman" w:hAnsi="Times New Roman"/>
          <w:sz w:val="22"/>
        </w:rPr>
        <w:tab/>
      </w:r>
      <w:r w:rsidRPr="002D540C">
        <w:rPr>
          <w:rFonts w:ascii="Times New Roman" w:hAnsi="Times New Roman"/>
          <w:sz w:val="22"/>
        </w:rPr>
        <w:tab/>
      </w:r>
      <w:r w:rsidRPr="002D540C">
        <w:rPr>
          <w:rFonts w:ascii="Times New Roman" w:hAnsi="Times New Roman"/>
          <w:sz w:val="22"/>
        </w:rPr>
        <w:tab/>
      </w:r>
      <w:r w:rsidRPr="002D540C">
        <w:rPr>
          <w:rFonts w:ascii="Times New Roman" w:hAnsi="Times New Roman"/>
          <w:sz w:val="22"/>
        </w:rPr>
        <w:tab/>
      </w:r>
      <w:r w:rsidRPr="002D540C">
        <w:rPr>
          <w:rFonts w:ascii="Times New Roman" w:hAnsi="Times New Roman"/>
          <w:sz w:val="22"/>
        </w:rPr>
        <w:tab/>
      </w:r>
    </w:p>
    <w:p w14:paraId="470953EC" w14:textId="77777777" w:rsidR="006529BF" w:rsidRPr="002D540C" w:rsidRDefault="006529BF">
      <w:pPr>
        <w:pStyle w:val="Heading2"/>
        <w:rPr>
          <w:rFonts w:ascii="Times New Roman" w:hAnsi="Times New Roman"/>
          <w:sz w:val="24"/>
        </w:rPr>
      </w:pPr>
    </w:p>
    <w:p w14:paraId="4BE56EFB" w14:textId="7AA2FF7A" w:rsidR="006529BF" w:rsidRPr="002D540C" w:rsidRDefault="006529BF">
      <w:pPr>
        <w:pStyle w:val="Heading2"/>
        <w:rPr>
          <w:rFonts w:ascii="Palatino Linotype" w:hAnsi="Palatino Linotype"/>
          <w:sz w:val="24"/>
        </w:rPr>
      </w:pPr>
      <w:r w:rsidRPr="002D540C">
        <w:rPr>
          <w:rFonts w:ascii="Palatino Linotype" w:hAnsi="Palatino Linotype"/>
          <w:sz w:val="24"/>
        </w:rPr>
        <w:t>INTERNATIONAL ISOTOPES INC. ANNOUNCES 20</w:t>
      </w:r>
      <w:r w:rsidR="00DD5175" w:rsidRPr="002D540C">
        <w:rPr>
          <w:rFonts w:ascii="Palatino Linotype" w:hAnsi="Palatino Linotype"/>
          <w:sz w:val="24"/>
          <w:lang w:val="en-US"/>
        </w:rPr>
        <w:t>20</w:t>
      </w:r>
      <w:r w:rsidRPr="002D540C">
        <w:rPr>
          <w:rFonts w:ascii="Palatino Linotype" w:hAnsi="Palatino Linotype"/>
          <w:sz w:val="24"/>
        </w:rPr>
        <w:t xml:space="preserve"> YEAR END FINANCIAL RESULTS</w:t>
      </w:r>
    </w:p>
    <w:p w14:paraId="0872B26C" w14:textId="77777777" w:rsidR="00DD5175" w:rsidRPr="002D540C" w:rsidRDefault="00DD5175" w:rsidP="006529BF">
      <w:pPr>
        <w:rPr>
          <w:rFonts w:ascii="Palatino Linotype" w:hAnsi="Palatino Linotype"/>
          <w:b/>
          <w:bCs/>
          <w:i/>
          <w:iCs/>
          <w:szCs w:val="24"/>
        </w:rPr>
      </w:pPr>
    </w:p>
    <w:p w14:paraId="3BDF82C1" w14:textId="4DEF2185" w:rsidR="006529BF" w:rsidRPr="002D540C" w:rsidRDefault="00DD5175" w:rsidP="00DD5175">
      <w:pPr>
        <w:jc w:val="center"/>
        <w:rPr>
          <w:rFonts w:ascii="Palatino Linotype" w:hAnsi="Palatino Linotype"/>
          <w:b/>
          <w:bCs/>
          <w:i/>
          <w:iCs/>
          <w:szCs w:val="24"/>
        </w:rPr>
      </w:pPr>
      <w:r w:rsidRPr="002D540C">
        <w:rPr>
          <w:rFonts w:ascii="Palatino Linotype" w:hAnsi="Palatino Linotype"/>
          <w:b/>
          <w:bCs/>
          <w:i/>
          <w:iCs/>
          <w:szCs w:val="24"/>
        </w:rPr>
        <w:t xml:space="preserve">The Company Reports Net </w:t>
      </w:r>
      <w:r w:rsidR="00F47BC7" w:rsidRPr="002D540C">
        <w:rPr>
          <w:rFonts w:ascii="Palatino Linotype" w:hAnsi="Palatino Linotype"/>
          <w:b/>
          <w:bCs/>
          <w:i/>
          <w:iCs/>
          <w:szCs w:val="24"/>
        </w:rPr>
        <w:t xml:space="preserve">Income </w:t>
      </w:r>
      <w:r w:rsidRPr="002D540C">
        <w:rPr>
          <w:rFonts w:ascii="Palatino Linotype" w:hAnsi="Palatino Linotype"/>
          <w:b/>
          <w:bCs/>
          <w:i/>
          <w:iCs/>
          <w:szCs w:val="24"/>
        </w:rPr>
        <w:t xml:space="preserve">of </w:t>
      </w:r>
      <w:r w:rsidR="000A6865" w:rsidRPr="002D540C">
        <w:rPr>
          <w:rFonts w:ascii="Palatino Linotype" w:hAnsi="Palatino Linotype"/>
          <w:b/>
          <w:bCs/>
          <w:i/>
          <w:iCs/>
          <w:szCs w:val="24"/>
        </w:rPr>
        <w:t xml:space="preserve">Approximately </w:t>
      </w:r>
      <w:r w:rsidRPr="002D540C">
        <w:rPr>
          <w:rFonts w:ascii="Palatino Linotype" w:hAnsi="Palatino Linotype"/>
          <w:b/>
          <w:bCs/>
          <w:i/>
          <w:iCs/>
          <w:szCs w:val="24"/>
        </w:rPr>
        <w:t>$</w:t>
      </w:r>
      <w:r w:rsidR="00F47BC7" w:rsidRPr="002D540C">
        <w:rPr>
          <w:rFonts w:ascii="Palatino Linotype" w:hAnsi="Palatino Linotype"/>
          <w:b/>
          <w:bCs/>
          <w:i/>
          <w:iCs/>
          <w:szCs w:val="24"/>
        </w:rPr>
        <w:t>2</w:t>
      </w:r>
      <w:r w:rsidR="000A6865" w:rsidRPr="002D540C">
        <w:rPr>
          <w:rFonts w:ascii="Palatino Linotype" w:hAnsi="Palatino Linotype"/>
          <w:b/>
          <w:bCs/>
          <w:i/>
          <w:iCs/>
          <w:szCs w:val="24"/>
        </w:rPr>
        <w:t xml:space="preserve">.2 million </w:t>
      </w:r>
      <w:r w:rsidRPr="002D540C">
        <w:rPr>
          <w:rFonts w:ascii="Palatino Linotype" w:hAnsi="Palatino Linotype"/>
          <w:b/>
          <w:bCs/>
          <w:i/>
          <w:iCs/>
          <w:szCs w:val="24"/>
        </w:rPr>
        <w:t>for 2020</w:t>
      </w:r>
    </w:p>
    <w:p w14:paraId="2CFC88E1" w14:textId="77777777" w:rsidR="006529BF" w:rsidRPr="002D540C" w:rsidRDefault="006529BF" w:rsidP="006529BF">
      <w:pPr>
        <w:rPr>
          <w:rFonts w:ascii="Palatino Linotype" w:hAnsi="Palatino Linotype"/>
          <w:color w:val="000000"/>
        </w:rPr>
      </w:pPr>
    </w:p>
    <w:p w14:paraId="3A97523E" w14:textId="6DD415AF" w:rsidR="008E30E0" w:rsidRPr="002E6980" w:rsidRDefault="006529BF" w:rsidP="008E30E0">
      <w:pPr>
        <w:keepNext/>
        <w:keepLines/>
        <w:jc w:val="both"/>
        <w:rPr>
          <w:rFonts w:ascii="Palatino Linotype" w:hAnsi="Palatino Linotype"/>
        </w:rPr>
      </w:pPr>
      <w:r w:rsidRPr="002D540C">
        <w:rPr>
          <w:rFonts w:ascii="Palatino Linotype" w:hAnsi="Palatino Linotype"/>
          <w:b/>
          <w:color w:val="000000"/>
          <w:szCs w:val="24"/>
        </w:rPr>
        <w:t xml:space="preserve">IDAHO FALLS, IDAHO, </w:t>
      </w:r>
      <w:r w:rsidR="00A062AC" w:rsidRPr="002D540C">
        <w:rPr>
          <w:rFonts w:ascii="Palatino Linotype" w:hAnsi="Palatino Linotype"/>
          <w:b/>
          <w:color w:val="000000"/>
          <w:szCs w:val="24"/>
        </w:rPr>
        <w:t xml:space="preserve">March </w:t>
      </w:r>
      <w:r w:rsidR="00BB09AC" w:rsidRPr="002D540C">
        <w:rPr>
          <w:rFonts w:ascii="Palatino Linotype" w:hAnsi="Palatino Linotype"/>
          <w:b/>
          <w:color w:val="000000"/>
          <w:szCs w:val="24"/>
        </w:rPr>
        <w:t>3</w:t>
      </w:r>
      <w:r w:rsidR="00E77750" w:rsidRPr="002D540C">
        <w:rPr>
          <w:rFonts w:ascii="Palatino Linotype" w:hAnsi="Palatino Linotype"/>
          <w:b/>
          <w:color w:val="000000"/>
          <w:szCs w:val="24"/>
        </w:rPr>
        <w:t>1</w:t>
      </w:r>
      <w:r w:rsidR="00986550" w:rsidRPr="002D540C">
        <w:rPr>
          <w:rFonts w:ascii="Palatino Linotype" w:hAnsi="Palatino Linotype"/>
          <w:b/>
          <w:color w:val="000000"/>
          <w:szCs w:val="24"/>
        </w:rPr>
        <w:t>,</w:t>
      </w:r>
      <w:r w:rsidR="00986550" w:rsidRPr="002E6980">
        <w:rPr>
          <w:rFonts w:ascii="Palatino Linotype" w:hAnsi="Palatino Linotype"/>
          <w:b/>
          <w:color w:val="000000"/>
          <w:szCs w:val="24"/>
        </w:rPr>
        <w:t xml:space="preserve"> 20</w:t>
      </w:r>
      <w:r w:rsidR="00DC1175" w:rsidRPr="002E6980">
        <w:rPr>
          <w:rFonts w:ascii="Palatino Linotype" w:hAnsi="Palatino Linotype"/>
          <w:b/>
          <w:color w:val="000000"/>
          <w:szCs w:val="24"/>
        </w:rPr>
        <w:t>2</w:t>
      </w:r>
      <w:r w:rsidR="00DD5175">
        <w:rPr>
          <w:rFonts w:ascii="Palatino Linotype" w:hAnsi="Palatino Linotype"/>
          <w:b/>
          <w:color w:val="000000"/>
          <w:szCs w:val="24"/>
        </w:rPr>
        <w:t>1</w:t>
      </w:r>
      <w:r w:rsidRPr="002E6980">
        <w:rPr>
          <w:rFonts w:ascii="Palatino Linotype" w:hAnsi="Palatino Linotype"/>
          <w:b/>
          <w:color w:val="000000"/>
          <w:szCs w:val="24"/>
        </w:rPr>
        <w:t xml:space="preserve">.  </w:t>
      </w:r>
      <w:r w:rsidRPr="002E6980">
        <w:rPr>
          <w:rFonts w:ascii="Palatino Linotype" w:hAnsi="Palatino Linotype"/>
          <w:szCs w:val="24"/>
        </w:rPr>
        <w:t>International Isotopes Inc. (OTC</w:t>
      </w:r>
      <w:r w:rsidR="00574D15" w:rsidRPr="002E6980">
        <w:rPr>
          <w:rFonts w:ascii="Palatino Linotype" w:hAnsi="Palatino Linotype"/>
          <w:szCs w:val="24"/>
        </w:rPr>
        <w:t>QB</w:t>
      </w:r>
      <w:r w:rsidRPr="002E6980">
        <w:rPr>
          <w:rFonts w:ascii="Palatino Linotype" w:hAnsi="Palatino Linotype"/>
          <w:szCs w:val="24"/>
        </w:rPr>
        <w:t xml:space="preserve">: INIS) </w:t>
      </w:r>
      <w:r w:rsidR="00C4658C" w:rsidRPr="002E6980">
        <w:rPr>
          <w:rFonts w:ascii="Palatino Linotype" w:hAnsi="Palatino Linotype"/>
          <w:szCs w:val="24"/>
        </w:rPr>
        <w:t xml:space="preserve">(the “Company”) </w:t>
      </w:r>
      <w:r w:rsidRPr="002E6980">
        <w:rPr>
          <w:rFonts w:ascii="Palatino Linotype" w:hAnsi="Palatino Linotype"/>
          <w:szCs w:val="24"/>
        </w:rPr>
        <w:t xml:space="preserve">announces </w:t>
      </w:r>
      <w:r w:rsidR="006138FA" w:rsidRPr="002E6980">
        <w:rPr>
          <w:rFonts w:ascii="Palatino Linotype" w:hAnsi="Palatino Linotype"/>
          <w:szCs w:val="24"/>
        </w:rPr>
        <w:t>its</w:t>
      </w:r>
      <w:r w:rsidRPr="002E6980">
        <w:rPr>
          <w:rFonts w:ascii="Palatino Linotype" w:hAnsi="Palatino Linotype"/>
          <w:szCs w:val="24"/>
        </w:rPr>
        <w:t xml:space="preserve"> financial results </w:t>
      </w:r>
      <w:r w:rsidRPr="002E6980" w:rsidDel="000552DD">
        <w:rPr>
          <w:rFonts w:ascii="Palatino Linotype" w:hAnsi="Palatino Linotype"/>
          <w:szCs w:val="24"/>
        </w:rPr>
        <w:t>for</w:t>
      </w:r>
      <w:r w:rsidRPr="002E6980">
        <w:rPr>
          <w:rFonts w:ascii="Palatino Linotype" w:hAnsi="Palatino Linotype"/>
          <w:szCs w:val="24"/>
        </w:rPr>
        <w:t xml:space="preserve"> </w:t>
      </w:r>
      <w:r w:rsidR="006138FA" w:rsidRPr="002E6980">
        <w:rPr>
          <w:rFonts w:ascii="Palatino Linotype" w:hAnsi="Palatino Linotype"/>
          <w:szCs w:val="24"/>
        </w:rPr>
        <w:t xml:space="preserve">the </w:t>
      </w:r>
      <w:r w:rsidRPr="002E6980">
        <w:rPr>
          <w:rFonts w:ascii="Palatino Linotype" w:hAnsi="Palatino Linotype"/>
          <w:szCs w:val="24"/>
        </w:rPr>
        <w:t>fiscal year ended December 31, 20</w:t>
      </w:r>
      <w:r w:rsidR="00DD5175">
        <w:rPr>
          <w:rFonts w:ascii="Palatino Linotype" w:hAnsi="Palatino Linotype"/>
          <w:szCs w:val="24"/>
        </w:rPr>
        <w:t>20</w:t>
      </w:r>
      <w:r w:rsidR="003D28EE">
        <w:rPr>
          <w:rFonts w:ascii="Palatino Linotype" w:hAnsi="Palatino Linotype"/>
          <w:szCs w:val="24"/>
        </w:rPr>
        <w:t>.</w:t>
      </w:r>
      <w:r w:rsidR="008E30E0" w:rsidRPr="002E6980">
        <w:rPr>
          <w:rFonts w:ascii="Palatino Linotype" w:hAnsi="Palatino Linotype"/>
          <w:szCs w:val="24"/>
        </w:rPr>
        <w:t xml:space="preserve">  </w:t>
      </w:r>
    </w:p>
    <w:p w14:paraId="11865A57" w14:textId="77777777" w:rsidR="00F47BC7" w:rsidRDefault="00F47BC7" w:rsidP="00F47BC7">
      <w:pPr>
        <w:autoSpaceDE w:val="0"/>
        <w:autoSpaceDN w:val="0"/>
        <w:adjustRightInd w:val="0"/>
        <w:jc w:val="both"/>
        <w:rPr>
          <w:rFonts w:ascii="Times New Roman" w:eastAsia="SimSun" w:hAnsi="Times New Roman"/>
          <w:sz w:val="20"/>
          <w:lang w:eastAsia="zh-CN"/>
        </w:rPr>
      </w:pPr>
      <w:bookmarkStart w:id="0" w:name="_Aci_Pg23"/>
      <w:bookmarkEnd w:id="0"/>
    </w:p>
    <w:p w14:paraId="709A0A59" w14:textId="69C20C49" w:rsidR="00F47BC7" w:rsidRDefault="00F47BC7" w:rsidP="00F47BC7">
      <w:pPr>
        <w:autoSpaceDE w:val="0"/>
        <w:autoSpaceDN w:val="0"/>
        <w:adjustRightInd w:val="0"/>
        <w:jc w:val="both"/>
        <w:rPr>
          <w:rFonts w:ascii="Palatino Linotype" w:eastAsia="SimSun" w:hAnsi="Palatino Linotype"/>
          <w:color w:val="000000"/>
          <w:szCs w:val="24"/>
          <w:lang w:eastAsia="zh-CN"/>
        </w:rPr>
      </w:pPr>
      <w:r w:rsidRPr="00F47BC7">
        <w:rPr>
          <w:rFonts w:ascii="Palatino Linotype" w:eastAsia="SimSun" w:hAnsi="Palatino Linotype"/>
          <w:color w:val="000000"/>
          <w:szCs w:val="24"/>
          <w:lang w:eastAsia="zh-CN"/>
        </w:rPr>
        <w:t xml:space="preserve">Total </w:t>
      </w:r>
      <w:r w:rsidRPr="00F47BC7">
        <w:rPr>
          <w:rFonts w:ascii="Palatino Linotype" w:eastAsia="SimSun" w:hAnsi="Palatino Linotype"/>
          <w:szCs w:val="24"/>
          <w:lang w:eastAsia="zh-CN"/>
        </w:rPr>
        <w:t xml:space="preserve">revenues </w:t>
      </w:r>
      <w:bookmarkStart w:id="1" w:name="_DV_C320"/>
      <w:r w:rsidRPr="00F47BC7">
        <w:rPr>
          <w:rFonts w:ascii="Palatino Linotype" w:eastAsia="SimSun" w:hAnsi="Palatino Linotype"/>
          <w:szCs w:val="24"/>
          <w:lang w:eastAsia="zh-CN"/>
        </w:rPr>
        <w:t xml:space="preserve">in </w:t>
      </w:r>
      <w:bookmarkStart w:id="2" w:name="_DV_M256"/>
      <w:bookmarkEnd w:id="1"/>
      <w:bookmarkEnd w:id="2"/>
      <w:r w:rsidRPr="00F47BC7">
        <w:rPr>
          <w:rFonts w:ascii="Palatino Linotype" w:eastAsia="SimSun" w:hAnsi="Palatino Linotype"/>
          <w:szCs w:val="24"/>
          <w:lang w:eastAsia="zh-CN"/>
        </w:rPr>
        <w:t xml:space="preserve">2020 were </w:t>
      </w:r>
      <w:r w:rsidR="004B527B">
        <w:rPr>
          <w:rFonts w:ascii="Palatino Linotype" w:eastAsia="SimSun" w:hAnsi="Palatino Linotype"/>
          <w:szCs w:val="24"/>
          <w:lang w:eastAsia="zh-CN"/>
        </w:rPr>
        <w:t xml:space="preserve">approximately </w:t>
      </w:r>
      <w:r w:rsidRPr="00F47BC7">
        <w:rPr>
          <w:rFonts w:ascii="Palatino Linotype" w:eastAsia="SimSun" w:hAnsi="Palatino Linotype"/>
          <w:szCs w:val="24"/>
          <w:lang w:eastAsia="zh-CN"/>
        </w:rPr>
        <w:t>$9</w:t>
      </w:r>
      <w:r w:rsidR="004B527B">
        <w:rPr>
          <w:rFonts w:ascii="Palatino Linotype" w:eastAsia="SimSun" w:hAnsi="Palatino Linotype"/>
          <w:szCs w:val="24"/>
          <w:lang w:eastAsia="zh-CN"/>
        </w:rPr>
        <w:t xml:space="preserve">.3 million </w:t>
      </w:r>
      <w:r w:rsidRPr="00F47BC7">
        <w:rPr>
          <w:rFonts w:ascii="Palatino Linotype" w:eastAsia="SimSun" w:hAnsi="Palatino Linotype"/>
          <w:szCs w:val="24"/>
          <w:lang w:eastAsia="zh-CN"/>
        </w:rPr>
        <w:t xml:space="preserve">compared to </w:t>
      </w:r>
      <w:r w:rsidR="004B527B">
        <w:rPr>
          <w:rFonts w:ascii="Palatino Linotype" w:eastAsia="SimSun" w:hAnsi="Palatino Linotype"/>
          <w:szCs w:val="24"/>
          <w:lang w:eastAsia="zh-CN"/>
        </w:rPr>
        <w:t xml:space="preserve">approximately </w:t>
      </w:r>
      <w:r w:rsidRPr="00F47BC7">
        <w:rPr>
          <w:rFonts w:ascii="Palatino Linotype" w:eastAsia="SimSun" w:hAnsi="Palatino Linotype"/>
          <w:szCs w:val="24"/>
          <w:lang w:eastAsia="zh-CN"/>
        </w:rPr>
        <w:t>$8</w:t>
      </w:r>
      <w:r w:rsidR="004B527B">
        <w:rPr>
          <w:rFonts w:ascii="Palatino Linotype" w:eastAsia="SimSun" w:hAnsi="Palatino Linotype"/>
          <w:szCs w:val="24"/>
          <w:lang w:eastAsia="zh-CN"/>
        </w:rPr>
        <w:t xml:space="preserve">.9 million </w:t>
      </w:r>
      <w:r w:rsidRPr="00F47BC7">
        <w:rPr>
          <w:rFonts w:ascii="Palatino Linotype" w:eastAsia="SimSun" w:hAnsi="Palatino Linotype"/>
          <w:szCs w:val="24"/>
          <w:lang w:eastAsia="zh-CN"/>
        </w:rPr>
        <w:t xml:space="preserve">in 2019, </w:t>
      </w:r>
      <w:bookmarkStart w:id="3" w:name="_DV_C322"/>
      <w:r w:rsidRPr="00F47BC7">
        <w:rPr>
          <w:rFonts w:ascii="Palatino Linotype" w:eastAsia="SimSun" w:hAnsi="Palatino Linotype"/>
          <w:szCs w:val="24"/>
          <w:lang w:eastAsia="zh-CN"/>
        </w:rPr>
        <w:t xml:space="preserve">which represents </w:t>
      </w:r>
      <w:bookmarkEnd w:id="3"/>
      <w:r w:rsidRPr="00F47BC7">
        <w:rPr>
          <w:rFonts w:ascii="Palatino Linotype" w:eastAsia="SimSun" w:hAnsi="Palatino Linotype"/>
          <w:szCs w:val="24"/>
          <w:lang w:eastAsia="zh-CN"/>
        </w:rPr>
        <w:t>an increase of approximately 5%.</w:t>
      </w:r>
      <w:r>
        <w:rPr>
          <w:rFonts w:ascii="Palatino Linotype" w:eastAsia="SimSun" w:hAnsi="Palatino Linotype"/>
          <w:szCs w:val="24"/>
          <w:lang w:eastAsia="zh-CN"/>
        </w:rPr>
        <w:t xml:space="preserve">  </w:t>
      </w:r>
      <w:r w:rsidRPr="00F47BC7">
        <w:rPr>
          <w:rFonts w:ascii="Palatino Linotype" w:eastAsia="SimSun" w:hAnsi="Palatino Linotype"/>
          <w:szCs w:val="24"/>
          <w:lang w:eastAsia="zh-CN"/>
        </w:rPr>
        <w:t xml:space="preserve">Our net income was </w:t>
      </w:r>
      <w:r w:rsidR="000A6865">
        <w:rPr>
          <w:rFonts w:ascii="Palatino Linotype" w:eastAsia="SimSun" w:hAnsi="Palatino Linotype"/>
          <w:szCs w:val="24"/>
          <w:lang w:eastAsia="zh-CN"/>
        </w:rPr>
        <w:t xml:space="preserve">approximately </w:t>
      </w:r>
      <w:r w:rsidRPr="00F47BC7">
        <w:rPr>
          <w:rFonts w:ascii="Palatino Linotype" w:eastAsia="SimSun" w:hAnsi="Palatino Linotype"/>
          <w:szCs w:val="24"/>
          <w:lang w:eastAsia="zh-CN"/>
        </w:rPr>
        <w:t>$2</w:t>
      </w:r>
      <w:r w:rsidR="000A6865">
        <w:rPr>
          <w:rFonts w:ascii="Palatino Linotype" w:eastAsia="SimSun" w:hAnsi="Palatino Linotype"/>
          <w:szCs w:val="24"/>
          <w:lang w:eastAsia="zh-CN"/>
        </w:rPr>
        <w:t xml:space="preserve">.2 million </w:t>
      </w:r>
      <w:r w:rsidRPr="00F47BC7">
        <w:rPr>
          <w:rFonts w:ascii="Palatino Linotype" w:eastAsia="SimSun" w:hAnsi="Palatino Linotype"/>
          <w:szCs w:val="24"/>
          <w:lang w:eastAsia="zh-CN"/>
        </w:rPr>
        <w:t xml:space="preserve">in 2020, compared to a net loss of </w:t>
      </w:r>
      <w:r w:rsidR="000A6865">
        <w:rPr>
          <w:rFonts w:ascii="Palatino Linotype" w:eastAsia="SimSun" w:hAnsi="Palatino Linotype"/>
          <w:szCs w:val="24"/>
          <w:lang w:eastAsia="zh-CN"/>
        </w:rPr>
        <w:t xml:space="preserve">about </w:t>
      </w:r>
      <w:r w:rsidRPr="00F47BC7">
        <w:rPr>
          <w:rFonts w:ascii="Palatino Linotype" w:eastAsia="SimSun" w:hAnsi="Palatino Linotype"/>
          <w:szCs w:val="24"/>
          <w:lang w:eastAsia="zh-CN"/>
        </w:rPr>
        <w:t>$1</w:t>
      </w:r>
      <w:r w:rsidR="000A6865">
        <w:rPr>
          <w:rFonts w:ascii="Palatino Linotype" w:eastAsia="SimSun" w:hAnsi="Palatino Linotype"/>
          <w:szCs w:val="24"/>
          <w:lang w:eastAsia="zh-CN"/>
        </w:rPr>
        <w:t xml:space="preserve">.5 million </w:t>
      </w:r>
      <w:r w:rsidRPr="00F47BC7">
        <w:rPr>
          <w:rFonts w:ascii="Palatino Linotype" w:eastAsia="SimSun" w:hAnsi="Palatino Linotype"/>
          <w:szCs w:val="24"/>
          <w:lang w:eastAsia="zh-CN"/>
        </w:rPr>
        <w:t xml:space="preserve">in 2019. Our increase in net income was the result of </w:t>
      </w:r>
      <w:r>
        <w:rPr>
          <w:rFonts w:ascii="Palatino Linotype" w:eastAsia="SimSun" w:hAnsi="Palatino Linotype"/>
          <w:szCs w:val="24"/>
          <w:lang w:eastAsia="zh-CN"/>
        </w:rPr>
        <w:t xml:space="preserve">strong performance of our cobalt and radiochemical products segments, and </w:t>
      </w:r>
      <w:r w:rsidR="00A457E2">
        <w:rPr>
          <w:rFonts w:ascii="Palatino Linotype" w:eastAsia="SimSun" w:hAnsi="Palatino Linotype"/>
          <w:color w:val="000000"/>
          <w:szCs w:val="24"/>
          <w:lang w:eastAsia="zh-CN"/>
        </w:rPr>
        <w:t>other income recognized primarily from the settlement of a manufacturing and supply agreement.</w:t>
      </w:r>
    </w:p>
    <w:p w14:paraId="45448FB8" w14:textId="77777777" w:rsidR="00114D14" w:rsidRDefault="00114D14" w:rsidP="00114D14">
      <w:pPr>
        <w:autoSpaceDE w:val="0"/>
        <w:autoSpaceDN w:val="0"/>
        <w:adjustRightInd w:val="0"/>
        <w:jc w:val="both"/>
        <w:rPr>
          <w:rFonts w:ascii="Times New Roman" w:eastAsia="SimSun" w:hAnsi="Times New Roman"/>
          <w:color w:val="000000"/>
          <w:sz w:val="20"/>
          <w:lang w:eastAsia="zh-CN"/>
        </w:rPr>
      </w:pPr>
    </w:p>
    <w:p w14:paraId="7D5145C2" w14:textId="5BF5C9F4" w:rsidR="00114D14" w:rsidRDefault="00114D14" w:rsidP="00114D14">
      <w:pPr>
        <w:autoSpaceDE w:val="0"/>
        <w:autoSpaceDN w:val="0"/>
        <w:adjustRightInd w:val="0"/>
        <w:jc w:val="both"/>
        <w:rPr>
          <w:rFonts w:ascii="Palatino Linotype" w:eastAsia="SimSun" w:hAnsi="Palatino Linotype"/>
          <w:szCs w:val="24"/>
          <w:lang w:eastAsia="zh-CN"/>
        </w:rPr>
      </w:pPr>
      <w:r>
        <w:rPr>
          <w:rFonts w:ascii="Palatino Linotype" w:eastAsia="SimSun" w:hAnsi="Palatino Linotype"/>
          <w:szCs w:val="24"/>
          <w:lang w:eastAsia="zh-CN"/>
        </w:rPr>
        <w:t>The f</w:t>
      </w:r>
      <w:r w:rsidRPr="00F47BC7">
        <w:rPr>
          <w:rFonts w:ascii="Palatino Linotype" w:eastAsia="SimSun" w:hAnsi="Palatino Linotype"/>
          <w:szCs w:val="24"/>
          <w:lang w:eastAsia="zh-CN"/>
        </w:rPr>
        <w:t xml:space="preserve">ollowing is a summary of </w:t>
      </w:r>
      <w:r>
        <w:rPr>
          <w:rFonts w:ascii="Palatino Linotype" w:eastAsia="SimSun" w:hAnsi="Palatino Linotype"/>
          <w:szCs w:val="24"/>
          <w:lang w:eastAsia="zh-CN"/>
        </w:rPr>
        <w:t xml:space="preserve">significant accomplishments of the Company in </w:t>
      </w:r>
      <w:r w:rsidRPr="00F47BC7">
        <w:rPr>
          <w:rFonts w:ascii="Palatino Linotype" w:eastAsia="SimSun" w:hAnsi="Palatino Linotype"/>
          <w:szCs w:val="24"/>
          <w:lang w:eastAsia="zh-CN"/>
        </w:rPr>
        <w:t>2020:</w:t>
      </w:r>
    </w:p>
    <w:p w14:paraId="7F51825C" w14:textId="77777777" w:rsidR="00114D14" w:rsidRPr="00114D14" w:rsidRDefault="00114D14" w:rsidP="00114D14">
      <w:pPr>
        <w:autoSpaceDE w:val="0"/>
        <w:autoSpaceDN w:val="0"/>
        <w:adjustRightInd w:val="0"/>
        <w:jc w:val="both"/>
        <w:rPr>
          <w:rFonts w:ascii="Palatino Linotype" w:eastAsia="SimSun" w:hAnsi="Palatino Linotype"/>
          <w:szCs w:val="24"/>
          <w:lang w:eastAsia="zh-CN"/>
        </w:rPr>
      </w:pPr>
    </w:p>
    <w:p w14:paraId="78207852" w14:textId="10ED44D2" w:rsidR="00114D14" w:rsidRPr="00F47BC7" w:rsidRDefault="00114D14" w:rsidP="00114D14">
      <w:pPr>
        <w:numPr>
          <w:ilvl w:val="0"/>
          <w:numId w:val="18"/>
        </w:numPr>
        <w:autoSpaceDE w:val="0"/>
        <w:autoSpaceDN w:val="0"/>
        <w:adjustRightInd w:val="0"/>
        <w:jc w:val="both"/>
        <w:rPr>
          <w:rFonts w:ascii="Palatino Linotype" w:eastAsia="SimSun" w:hAnsi="Palatino Linotype"/>
          <w:szCs w:val="24"/>
          <w:lang w:eastAsia="zh-CN"/>
        </w:rPr>
      </w:pPr>
      <w:r w:rsidRPr="00F47BC7">
        <w:rPr>
          <w:rFonts w:ascii="Palatino Linotype" w:eastAsia="SimSun" w:hAnsi="Palatino Linotype"/>
          <w:szCs w:val="24"/>
          <w:lang w:eastAsia="zh-CN"/>
        </w:rPr>
        <w:t xml:space="preserve">We had a net </w:t>
      </w:r>
      <w:r>
        <w:rPr>
          <w:rFonts w:ascii="Palatino Linotype" w:eastAsia="SimSun" w:hAnsi="Palatino Linotype"/>
          <w:szCs w:val="24"/>
          <w:lang w:eastAsia="zh-CN"/>
        </w:rPr>
        <w:t xml:space="preserve">income </w:t>
      </w:r>
      <w:r w:rsidRPr="00F47BC7">
        <w:rPr>
          <w:rFonts w:ascii="Palatino Linotype" w:eastAsia="SimSun" w:hAnsi="Palatino Linotype"/>
          <w:szCs w:val="24"/>
          <w:lang w:eastAsia="zh-CN"/>
        </w:rPr>
        <w:t xml:space="preserve">of </w:t>
      </w:r>
      <w:r w:rsidR="000A6865">
        <w:rPr>
          <w:rFonts w:ascii="Palatino Linotype" w:eastAsia="SimSun" w:hAnsi="Palatino Linotype"/>
          <w:szCs w:val="24"/>
          <w:lang w:eastAsia="zh-CN"/>
        </w:rPr>
        <w:t xml:space="preserve">approximately </w:t>
      </w:r>
      <w:r w:rsidRPr="00F47BC7">
        <w:rPr>
          <w:rFonts w:ascii="Palatino Linotype" w:eastAsia="SimSun" w:hAnsi="Palatino Linotype"/>
          <w:szCs w:val="24"/>
          <w:lang w:eastAsia="zh-CN"/>
        </w:rPr>
        <w:t>$2</w:t>
      </w:r>
      <w:r w:rsidR="000A6865">
        <w:rPr>
          <w:rFonts w:ascii="Palatino Linotype" w:eastAsia="SimSun" w:hAnsi="Palatino Linotype"/>
          <w:szCs w:val="24"/>
          <w:lang w:eastAsia="zh-CN"/>
        </w:rPr>
        <w:t>.2 million</w:t>
      </w:r>
      <w:r w:rsidRPr="00F47BC7">
        <w:rPr>
          <w:rFonts w:ascii="Palatino Linotype" w:eastAsia="SimSun" w:hAnsi="Palatino Linotype"/>
          <w:szCs w:val="24"/>
          <w:lang w:eastAsia="zh-CN"/>
        </w:rPr>
        <w:t xml:space="preserve"> in 2020 compared to a net loss of </w:t>
      </w:r>
      <w:r w:rsidR="000A6865">
        <w:rPr>
          <w:rFonts w:ascii="Palatino Linotype" w:eastAsia="SimSun" w:hAnsi="Palatino Linotype"/>
          <w:szCs w:val="24"/>
          <w:lang w:eastAsia="zh-CN"/>
        </w:rPr>
        <w:t xml:space="preserve">approximately </w:t>
      </w:r>
      <w:r w:rsidRPr="00F47BC7">
        <w:rPr>
          <w:rFonts w:ascii="Palatino Linotype" w:eastAsia="SimSun" w:hAnsi="Palatino Linotype"/>
          <w:szCs w:val="24"/>
          <w:lang w:eastAsia="zh-CN"/>
        </w:rPr>
        <w:t>$1</w:t>
      </w:r>
      <w:r w:rsidR="000A6865">
        <w:rPr>
          <w:rFonts w:ascii="Palatino Linotype" w:eastAsia="SimSun" w:hAnsi="Palatino Linotype"/>
          <w:szCs w:val="24"/>
          <w:lang w:eastAsia="zh-CN"/>
        </w:rPr>
        <w:t xml:space="preserve">.5 million </w:t>
      </w:r>
      <w:r w:rsidRPr="00F47BC7">
        <w:rPr>
          <w:rFonts w:ascii="Palatino Linotype" w:eastAsia="SimSun" w:hAnsi="Palatino Linotype"/>
          <w:szCs w:val="24"/>
          <w:lang w:eastAsia="zh-CN"/>
        </w:rPr>
        <w:t>in 2019</w:t>
      </w:r>
      <w:r>
        <w:rPr>
          <w:rFonts w:ascii="Palatino Linotype" w:eastAsia="SimSun" w:hAnsi="Palatino Linotype"/>
          <w:szCs w:val="24"/>
          <w:lang w:eastAsia="zh-CN"/>
        </w:rPr>
        <w:t>.  The net income in 2020 was the largest in company history;</w:t>
      </w:r>
    </w:p>
    <w:p w14:paraId="10B4DCA3" w14:textId="77777777" w:rsidR="00114D14" w:rsidRPr="00F47BC7" w:rsidRDefault="00114D14" w:rsidP="00114D14">
      <w:pPr>
        <w:autoSpaceDE w:val="0"/>
        <w:autoSpaceDN w:val="0"/>
        <w:adjustRightInd w:val="0"/>
        <w:jc w:val="both"/>
        <w:rPr>
          <w:rFonts w:ascii="Palatino Linotype" w:eastAsia="SimSun" w:hAnsi="Palatino Linotype"/>
          <w:szCs w:val="24"/>
          <w:lang w:eastAsia="zh-CN"/>
        </w:rPr>
      </w:pPr>
    </w:p>
    <w:p w14:paraId="0581183C" w14:textId="77777777" w:rsidR="00114D14" w:rsidRPr="00F47BC7" w:rsidRDefault="00114D14" w:rsidP="00114D14">
      <w:pPr>
        <w:autoSpaceDE w:val="0"/>
        <w:autoSpaceDN w:val="0"/>
        <w:adjustRightInd w:val="0"/>
        <w:ind w:left="720" w:hanging="360"/>
        <w:jc w:val="both"/>
        <w:rPr>
          <w:rFonts w:ascii="Palatino Linotype" w:eastAsia="SimSun" w:hAnsi="Palatino Linotype"/>
          <w:color w:val="000000"/>
          <w:szCs w:val="24"/>
          <w:lang w:eastAsia="zh-CN"/>
        </w:rPr>
      </w:pPr>
      <w:r w:rsidRPr="00F47BC7">
        <w:rPr>
          <w:rFonts w:ascii="Palatino Linotype" w:eastAsia="SimSun" w:hAnsi="Palatino Linotype"/>
          <w:color w:val="000000"/>
          <w:szCs w:val="24"/>
          <w:lang w:eastAsia="zh-CN"/>
        </w:rPr>
        <w:sym w:font="Wingdings" w:char="F09F"/>
      </w:r>
      <w:r w:rsidRPr="00F47BC7">
        <w:rPr>
          <w:rFonts w:ascii="Palatino Linotype" w:eastAsia="SimSun" w:hAnsi="Palatino Linotype"/>
          <w:color w:val="000000"/>
          <w:szCs w:val="24"/>
          <w:lang w:eastAsia="zh-CN"/>
        </w:rPr>
        <w:tab/>
        <w:t>Revenue in 2020 was approximately $9.3 million, which was a 5% increase compared to 2019;</w:t>
      </w:r>
    </w:p>
    <w:p w14:paraId="31EE16CB" w14:textId="77777777" w:rsidR="00114D14" w:rsidRPr="00114D14" w:rsidRDefault="00114D14" w:rsidP="00114D14">
      <w:pPr>
        <w:autoSpaceDE w:val="0"/>
        <w:autoSpaceDN w:val="0"/>
        <w:adjustRightInd w:val="0"/>
        <w:ind w:left="720"/>
        <w:jc w:val="both"/>
        <w:rPr>
          <w:rFonts w:ascii="Palatino Linotype" w:eastAsia="SimSun" w:hAnsi="Palatino Linotype"/>
          <w:szCs w:val="24"/>
          <w:lang w:eastAsia="zh-CN"/>
        </w:rPr>
      </w:pPr>
    </w:p>
    <w:p w14:paraId="15ED3234" w14:textId="3A724E42" w:rsidR="00114D14" w:rsidRPr="00114D14" w:rsidRDefault="00114D14" w:rsidP="00114D14">
      <w:pPr>
        <w:autoSpaceDE w:val="0"/>
        <w:autoSpaceDN w:val="0"/>
        <w:adjustRightInd w:val="0"/>
        <w:ind w:left="720" w:hanging="360"/>
        <w:jc w:val="both"/>
        <w:rPr>
          <w:rFonts w:ascii="Palatino Linotype" w:eastAsia="SimSun" w:hAnsi="Palatino Linotype"/>
          <w:szCs w:val="24"/>
          <w:lang w:eastAsia="zh-CN"/>
        </w:rPr>
      </w:pPr>
      <w:r w:rsidRPr="00114D14">
        <w:rPr>
          <w:rFonts w:ascii="Palatino Linotype" w:eastAsia="SimSun" w:hAnsi="Palatino Linotype"/>
          <w:szCs w:val="24"/>
          <w:lang w:eastAsia="zh-CN"/>
        </w:rPr>
        <w:sym w:font="Wingdings" w:char="F09F"/>
      </w:r>
      <w:r w:rsidRPr="00114D14">
        <w:rPr>
          <w:rFonts w:ascii="Palatino Linotype" w:eastAsia="SimSun" w:hAnsi="Palatino Linotype"/>
          <w:szCs w:val="24"/>
          <w:lang w:eastAsia="zh-CN"/>
        </w:rPr>
        <w:tab/>
      </w:r>
      <w:r>
        <w:rPr>
          <w:rFonts w:ascii="Palatino Linotype" w:eastAsia="SimSun" w:hAnsi="Palatino Linotype"/>
          <w:szCs w:val="24"/>
          <w:lang w:eastAsia="zh-CN"/>
        </w:rPr>
        <w:t>We r</w:t>
      </w:r>
      <w:r w:rsidRPr="00114D14">
        <w:rPr>
          <w:rFonts w:ascii="Palatino Linotype" w:eastAsia="SimSun" w:hAnsi="Palatino Linotype"/>
          <w:szCs w:val="24"/>
          <w:lang w:eastAsia="zh-CN"/>
        </w:rPr>
        <w:t xml:space="preserve">eceived </w:t>
      </w:r>
      <w:r>
        <w:rPr>
          <w:rFonts w:ascii="Palatino Linotype" w:eastAsia="SimSun" w:hAnsi="Palatino Linotype"/>
          <w:szCs w:val="24"/>
          <w:lang w:eastAsia="zh-CN"/>
        </w:rPr>
        <w:t xml:space="preserve">FDA </w:t>
      </w:r>
      <w:r w:rsidRPr="00114D14">
        <w:rPr>
          <w:rFonts w:ascii="Palatino Linotype" w:eastAsia="SimSun" w:hAnsi="Palatino Linotype"/>
          <w:szCs w:val="24"/>
          <w:lang w:eastAsia="zh-CN"/>
        </w:rPr>
        <w:t>approval in February 2020</w:t>
      </w:r>
      <w:r>
        <w:rPr>
          <w:rFonts w:ascii="Palatino Linotype" w:eastAsia="SimSun" w:hAnsi="Palatino Linotype"/>
          <w:szCs w:val="24"/>
          <w:lang w:eastAsia="zh-CN"/>
        </w:rPr>
        <w:t xml:space="preserve"> </w:t>
      </w:r>
      <w:r w:rsidRPr="00114D14">
        <w:rPr>
          <w:rFonts w:ascii="Palatino Linotype" w:eastAsia="SimSun" w:hAnsi="Palatino Linotype"/>
          <w:szCs w:val="24"/>
          <w:lang w:eastAsia="zh-CN"/>
        </w:rPr>
        <w:t>of our abbreviated new drug application (ANDA)</w:t>
      </w:r>
      <w:r>
        <w:rPr>
          <w:rFonts w:ascii="Palatino Linotype" w:eastAsia="SimSun" w:hAnsi="Palatino Linotype"/>
          <w:szCs w:val="24"/>
          <w:lang w:eastAsia="zh-CN"/>
        </w:rPr>
        <w:t xml:space="preserve"> for sodium iodide I-131.  This contributed to a 43% i</w:t>
      </w:r>
      <w:r w:rsidRPr="00114D14">
        <w:rPr>
          <w:rFonts w:ascii="Palatino Linotype" w:eastAsia="SimSun" w:hAnsi="Palatino Linotype"/>
          <w:szCs w:val="24"/>
          <w:lang w:eastAsia="zh-CN"/>
        </w:rPr>
        <w:t xml:space="preserve">ncrease </w:t>
      </w:r>
      <w:r>
        <w:rPr>
          <w:rFonts w:ascii="Palatino Linotype" w:eastAsia="SimSun" w:hAnsi="Palatino Linotype"/>
          <w:szCs w:val="24"/>
          <w:lang w:eastAsia="zh-CN"/>
        </w:rPr>
        <w:t xml:space="preserve">in </w:t>
      </w:r>
      <w:r w:rsidRPr="00114D14">
        <w:rPr>
          <w:rFonts w:ascii="Palatino Linotype" w:eastAsia="SimSun" w:hAnsi="Palatino Linotype"/>
          <w:szCs w:val="24"/>
          <w:lang w:eastAsia="zh-CN"/>
        </w:rPr>
        <w:t>sales in the Radiochemical segment;</w:t>
      </w:r>
    </w:p>
    <w:p w14:paraId="47ABC12B" w14:textId="77777777" w:rsidR="00114D14" w:rsidRPr="00114D14" w:rsidRDefault="00114D14" w:rsidP="00114D14">
      <w:pPr>
        <w:autoSpaceDE w:val="0"/>
        <w:autoSpaceDN w:val="0"/>
        <w:adjustRightInd w:val="0"/>
        <w:ind w:left="720" w:hanging="360"/>
        <w:jc w:val="both"/>
        <w:rPr>
          <w:rFonts w:ascii="Palatino Linotype" w:eastAsia="SimSun" w:hAnsi="Palatino Linotype"/>
          <w:szCs w:val="24"/>
          <w:lang w:eastAsia="zh-CN"/>
        </w:rPr>
      </w:pPr>
    </w:p>
    <w:p w14:paraId="32963DA7" w14:textId="77777777" w:rsidR="00A457E2" w:rsidRDefault="00114D14" w:rsidP="00114D14">
      <w:pPr>
        <w:autoSpaceDE w:val="0"/>
        <w:autoSpaceDN w:val="0"/>
        <w:adjustRightInd w:val="0"/>
        <w:ind w:left="720" w:hanging="360"/>
        <w:jc w:val="both"/>
        <w:rPr>
          <w:rFonts w:ascii="Palatino Linotype" w:eastAsia="SimSun" w:hAnsi="Palatino Linotype"/>
          <w:color w:val="000000"/>
          <w:szCs w:val="24"/>
          <w:lang w:eastAsia="zh-CN"/>
        </w:rPr>
      </w:pPr>
      <w:r w:rsidRPr="00114D14">
        <w:rPr>
          <w:rFonts w:ascii="Palatino Linotype" w:eastAsia="SimSun" w:hAnsi="Palatino Linotype"/>
          <w:szCs w:val="24"/>
          <w:lang w:eastAsia="zh-CN"/>
        </w:rPr>
        <w:sym w:font="Wingdings" w:char="F09F"/>
      </w:r>
      <w:r w:rsidRPr="00114D14">
        <w:rPr>
          <w:rFonts w:ascii="Palatino Linotype" w:eastAsia="SimSun" w:hAnsi="Palatino Linotype"/>
          <w:szCs w:val="24"/>
          <w:lang w:eastAsia="zh-CN"/>
        </w:rPr>
        <w:tab/>
      </w:r>
      <w:r w:rsidRPr="00114D14">
        <w:rPr>
          <w:rFonts w:ascii="Palatino Linotype" w:eastAsia="SimSun" w:hAnsi="Palatino Linotype"/>
          <w:color w:val="000000"/>
          <w:szCs w:val="24"/>
          <w:lang w:eastAsia="zh-CN"/>
        </w:rPr>
        <w:t>Completed a 6,000 square foot expansion of our facility and installed equipment necessary to support future current Good Manufacturing Practices (GMP) production or contract manufacturing activities.</w:t>
      </w:r>
    </w:p>
    <w:p w14:paraId="5FD20CC1" w14:textId="0255D9EE" w:rsidR="00A457E2" w:rsidRDefault="00A457E2" w:rsidP="00114D14">
      <w:pPr>
        <w:autoSpaceDE w:val="0"/>
        <w:autoSpaceDN w:val="0"/>
        <w:adjustRightInd w:val="0"/>
        <w:ind w:left="720" w:hanging="360"/>
        <w:jc w:val="both"/>
        <w:rPr>
          <w:rFonts w:ascii="Palatino Linotype" w:eastAsia="SimSun" w:hAnsi="Palatino Linotype"/>
          <w:color w:val="000000"/>
          <w:szCs w:val="24"/>
          <w:lang w:eastAsia="zh-CN"/>
        </w:rPr>
      </w:pPr>
      <w:r>
        <w:rPr>
          <w:rFonts w:ascii="Palatino Linotype" w:eastAsia="SimSun" w:hAnsi="Palatino Linotype"/>
          <w:color w:val="000000"/>
          <w:szCs w:val="24"/>
          <w:lang w:eastAsia="zh-CN"/>
        </w:rPr>
        <w:tab/>
      </w:r>
    </w:p>
    <w:p w14:paraId="0920B7B4" w14:textId="545E4A19" w:rsidR="002A213D" w:rsidRPr="00114D14" w:rsidRDefault="00A457E2" w:rsidP="002D540C">
      <w:pPr>
        <w:autoSpaceDE w:val="0"/>
        <w:autoSpaceDN w:val="0"/>
        <w:adjustRightInd w:val="0"/>
        <w:ind w:left="360" w:hanging="360"/>
        <w:jc w:val="both"/>
        <w:rPr>
          <w:rFonts w:ascii="Palatino Linotype" w:eastAsia="SimSun" w:hAnsi="Palatino Linotype"/>
          <w:color w:val="000000"/>
          <w:szCs w:val="24"/>
          <w:lang w:eastAsia="zh-CN"/>
        </w:rPr>
      </w:pPr>
      <w:r>
        <w:rPr>
          <w:rFonts w:ascii="Palatino Linotype" w:eastAsia="SimSun" w:hAnsi="Palatino Linotype"/>
          <w:color w:val="000000"/>
          <w:szCs w:val="24"/>
          <w:lang w:eastAsia="zh-CN"/>
        </w:rPr>
        <w:t xml:space="preserve"> </w:t>
      </w:r>
      <w:r>
        <w:rPr>
          <w:rFonts w:ascii="Palatino Linotype" w:eastAsia="SimSun" w:hAnsi="Palatino Linotype"/>
          <w:color w:val="000000"/>
          <w:szCs w:val="24"/>
          <w:lang w:eastAsia="zh-CN"/>
        </w:rPr>
        <w:tab/>
      </w:r>
      <w:r w:rsidR="002A213D" w:rsidRPr="00114D14">
        <w:rPr>
          <w:rFonts w:ascii="Palatino Linotype" w:eastAsia="SimSun" w:hAnsi="Palatino Linotype"/>
          <w:szCs w:val="24"/>
          <w:lang w:eastAsia="zh-CN"/>
        </w:rPr>
        <w:sym w:font="Wingdings" w:char="F09F"/>
      </w:r>
      <w:r w:rsidR="002A213D" w:rsidRPr="00114D14">
        <w:rPr>
          <w:rFonts w:ascii="Palatino Linotype" w:eastAsia="SimSun" w:hAnsi="Palatino Linotype"/>
          <w:szCs w:val="24"/>
          <w:lang w:eastAsia="zh-CN"/>
        </w:rPr>
        <w:tab/>
      </w:r>
      <w:r>
        <w:rPr>
          <w:rFonts w:ascii="Palatino Linotype" w:eastAsia="SimSun" w:hAnsi="Palatino Linotype"/>
          <w:color w:val="000000"/>
          <w:szCs w:val="24"/>
          <w:lang w:eastAsia="zh-CN"/>
        </w:rPr>
        <w:t>Significantly improved our liquidity with Accounts Payable decreasing by 50% year on year.</w:t>
      </w:r>
    </w:p>
    <w:p w14:paraId="290D4C8D" w14:textId="241DE4BD" w:rsidR="00114D14" w:rsidRPr="00114D14" w:rsidRDefault="00114D14" w:rsidP="002D540C">
      <w:pPr>
        <w:autoSpaceDE w:val="0"/>
        <w:autoSpaceDN w:val="0"/>
        <w:adjustRightInd w:val="0"/>
        <w:ind w:left="360" w:hanging="360"/>
        <w:jc w:val="both"/>
        <w:rPr>
          <w:rFonts w:ascii="Palatino Linotype" w:eastAsia="SimSun" w:hAnsi="Palatino Linotype"/>
          <w:color w:val="000000"/>
          <w:szCs w:val="24"/>
          <w:highlight w:val="yellow"/>
          <w:lang w:eastAsia="zh-CN"/>
        </w:rPr>
      </w:pPr>
    </w:p>
    <w:p w14:paraId="29B38739" w14:textId="0C7FA7AB" w:rsidR="00F47BC7" w:rsidRPr="00F47BC7" w:rsidRDefault="00F47BC7" w:rsidP="00F47BC7">
      <w:pPr>
        <w:autoSpaceDE w:val="0"/>
        <w:autoSpaceDN w:val="0"/>
        <w:adjustRightInd w:val="0"/>
        <w:jc w:val="both"/>
        <w:rPr>
          <w:rFonts w:ascii="Palatino Linotype" w:eastAsia="SimSun" w:hAnsi="Palatino Linotype"/>
          <w:szCs w:val="24"/>
          <w:lang w:eastAsia="zh-CN"/>
        </w:rPr>
      </w:pPr>
      <w:bookmarkStart w:id="4" w:name="_DV_M255"/>
      <w:bookmarkEnd w:id="4"/>
      <w:r w:rsidRPr="00F47BC7">
        <w:rPr>
          <w:rFonts w:ascii="Palatino Linotype" w:eastAsia="SimSun" w:hAnsi="Palatino Linotype"/>
          <w:szCs w:val="24"/>
          <w:lang w:eastAsia="zh-CN"/>
        </w:rPr>
        <w:t>The performance of each segment is discussed in the following paragraphs.</w:t>
      </w:r>
    </w:p>
    <w:p w14:paraId="67576893" w14:textId="39148F60" w:rsidR="00F47BC7" w:rsidRPr="00F47BC7" w:rsidRDefault="00F47BC7" w:rsidP="00F47BC7">
      <w:pPr>
        <w:autoSpaceDE w:val="0"/>
        <w:autoSpaceDN w:val="0"/>
        <w:adjustRightInd w:val="0"/>
        <w:jc w:val="both"/>
        <w:rPr>
          <w:rFonts w:ascii="Palatino Linotype" w:eastAsia="SimSun" w:hAnsi="Palatino Linotype"/>
          <w:szCs w:val="24"/>
          <w:u w:val="single"/>
          <w:lang w:eastAsia="zh-CN"/>
        </w:rPr>
      </w:pPr>
    </w:p>
    <w:p w14:paraId="36D70D9E" w14:textId="077CC099" w:rsidR="00D05EA6" w:rsidRDefault="00F47BC7" w:rsidP="00F47BC7">
      <w:pPr>
        <w:jc w:val="both"/>
        <w:rPr>
          <w:rFonts w:ascii="Palatino Linotype" w:eastAsia="SimSun" w:hAnsi="Palatino Linotype"/>
          <w:szCs w:val="24"/>
          <w:lang w:eastAsia="zh-CN"/>
        </w:rPr>
      </w:pPr>
      <w:r w:rsidRPr="00F47BC7">
        <w:rPr>
          <w:rFonts w:ascii="Palatino Linotype" w:eastAsia="SimSun" w:hAnsi="Palatino Linotype"/>
          <w:szCs w:val="24"/>
          <w:lang w:eastAsia="zh-CN"/>
        </w:rPr>
        <w:lastRenderedPageBreak/>
        <w:t xml:space="preserve">Sales of radiochemical products accounted for approximately 44% of our total sales revenue in 2020 and approximately 32% of total sales revenue in 2019. </w:t>
      </w:r>
      <w:r w:rsidR="00E847D1">
        <w:rPr>
          <w:rFonts w:ascii="Palatino Linotype" w:eastAsia="SimSun" w:hAnsi="Palatino Linotype"/>
          <w:szCs w:val="24"/>
          <w:lang w:eastAsia="zh-CN"/>
        </w:rPr>
        <w:t xml:space="preserve"> </w:t>
      </w:r>
      <w:r w:rsidRPr="00F47BC7">
        <w:rPr>
          <w:rFonts w:ascii="Palatino Linotype" w:eastAsia="SimSun" w:hAnsi="Palatino Linotype"/>
          <w:szCs w:val="24"/>
          <w:lang w:eastAsia="zh-CN"/>
        </w:rPr>
        <w:t>Sales in this segment increased by approximately 43% as compared to 2019</w:t>
      </w:r>
      <w:r w:rsidR="00E847D1">
        <w:rPr>
          <w:rFonts w:ascii="Palatino Linotype" w:eastAsia="SimSun" w:hAnsi="Palatino Linotype"/>
          <w:szCs w:val="24"/>
          <w:lang w:eastAsia="zh-CN"/>
        </w:rPr>
        <w:t xml:space="preserve"> primarily as </w:t>
      </w:r>
      <w:r w:rsidRPr="00F47BC7">
        <w:rPr>
          <w:rFonts w:ascii="Palatino Linotype" w:eastAsia="SimSun" w:hAnsi="Palatino Linotype"/>
          <w:szCs w:val="24"/>
          <w:lang w:eastAsia="zh-CN"/>
        </w:rPr>
        <w:t>a result of a 93% increase in radiochemical product sales</w:t>
      </w:r>
      <w:r w:rsidR="00E847D1">
        <w:rPr>
          <w:rFonts w:ascii="Palatino Linotype" w:eastAsia="SimSun" w:hAnsi="Palatino Linotype"/>
          <w:szCs w:val="24"/>
          <w:lang w:eastAsia="zh-CN"/>
        </w:rPr>
        <w:t xml:space="preserve">.  This increase </w:t>
      </w:r>
      <w:r w:rsidRPr="00F47BC7">
        <w:rPr>
          <w:rFonts w:ascii="Palatino Linotype" w:eastAsia="SimSun" w:hAnsi="Palatino Linotype"/>
          <w:szCs w:val="24"/>
          <w:lang w:eastAsia="zh-CN"/>
        </w:rPr>
        <w:t>was primarily the result of sales of our new generic sodium iodide I-131 drug product which was launched in March 2020.</w:t>
      </w:r>
    </w:p>
    <w:p w14:paraId="57F56EFE" w14:textId="77777777" w:rsidR="00E847D1" w:rsidRPr="00F47BC7" w:rsidRDefault="00E847D1" w:rsidP="00F47BC7">
      <w:pPr>
        <w:jc w:val="both"/>
        <w:rPr>
          <w:rFonts w:ascii="Palatino Linotype" w:eastAsia="SimSun" w:hAnsi="Palatino Linotype"/>
          <w:szCs w:val="24"/>
          <w:lang w:eastAsia="zh-CN"/>
        </w:rPr>
      </w:pPr>
    </w:p>
    <w:p w14:paraId="6A825115" w14:textId="08B316F7" w:rsidR="00F47BC7" w:rsidRPr="00F47BC7" w:rsidRDefault="00F47BC7" w:rsidP="00F47BC7">
      <w:pPr>
        <w:autoSpaceDE w:val="0"/>
        <w:autoSpaceDN w:val="0"/>
        <w:adjustRightInd w:val="0"/>
        <w:jc w:val="both"/>
        <w:rPr>
          <w:rFonts w:ascii="Palatino Linotype" w:hAnsi="Palatino Linotype"/>
          <w:color w:val="000000"/>
          <w:szCs w:val="24"/>
        </w:rPr>
      </w:pPr>
      <w:r w:rsidRPr="00F47BC7">
        <w:rPr>
          <w:rFonts w:ascii="Palatino Linotype" w:eastAsia="SimSun" w:hAnsi="Palatino Linotype"/>
          <w:szCs w:val="24"/>
          <w:lang w:eastAsia="zh-CN"/>
        </w:rPr>
        <w:t xml:space="preserve">Cobalt products sales accounted for approximately 13% of our total sales revenue in 2020 and approximately 9% in 2019.  Sales in this segment increased by approximately 45% in 2020 as compared to 2019. </w:t>
      </w:r>
      <w:r w:rsidRPr="00F47BC7">
        <w:rPr>
          <w:rFonts w:ascii="Palatino Linotype" w:hAnsi="Palatino Linotype"/>
          <w:color w:val="000000"/>
          <w:szCs w:val="24"/>
        </w:rPr>
        <w:t xml:space="preserve">The increase in revenue within this segment is the result of increase Cobalt Sealed Source Manufacturing </w:t>
      </w:r>
      <w:r w:rsidR="00E847D1">
        <w:rPr>
          <w:rFonts w:ascii="Palatino Linotype" w:hAnsi="Palatino Linotype"/>
          <w:color w:val="000000"/>
          <w:szCs w:val="24"/>
        </w:rPr>
        <w:t xml:space="preserve">in part </w:t>
      </w:r>
      <w:r w:rsidRPr="00F47BC7">
        <w:rPr>
          <w:rFonts w:ascii="Palatino Linotype" w:hAnsi="Palatino Linotype"/>
          <w:color w:val="000000"/>
          <w:szCs w:val="24"/>
        </w:rPr>
        <w:t xml:space="preserve">due to receipt of </w:t>
      </w:r>
      <w:r w:rsidR="00E847D1">
        <w:rPr>
          <w:rFonts w:ascii="Palatino Linotype" w:hAnsi="Palatino Linotype"/>
          <w:color w:val="000000"/>
          <w:szCs w:val="24"/>
        </w:rPr>
        <w:t xml:space="preserve">some of the first cobalt </w:t>
      </w:r>
      <w:r w:rsidRPr="00F47BC7">
        <w:rPr>
          <w:rFonts w:ascii="Palatino Linotype" w:hAnsi="Palatino Linotype"/>
          <w:color w:val="000000"/>
          <w:szCs w:val="24"/>
        </w:rPr>
        <w:t xml:space="preserve">from the </w:t>
      </w:r>
      <w:r w:rsidR="00E847D1">
        <w:rPr>
          <w:rFonts w:ascii="Palatino Linotype" w:hAnsi="Palatino Linotype"/>
          <w:color w:val="000000"/>
          <w:szCs w:val="24"/>
        </w:rPr>
        <w:t xml:space="preserve">Department of Energy (DOE) </w:t>
      </w:r>
      <w:r w:rsidRPr="00F47BC7">
        <w:rPr>
          <w:rFonts w:ascii="Palatino Linotype" w:hAnsi="Palatino Linotype"/>
          <w:color w:val="000000"/>
          <w:szCs w:val="24"/>
        </w:rPr>
        <w:t xml:space="preserve">in March 2020.  Our sealed source manufacturing generates the majority of our revenue within this segment and sealed source sales depend </w:t>
      </w:r>
      <w:r w:rsidR="00E847D1">
        <w:rPr>
          <w:rFonts w:ascii="Palatino Linotype" w:hAnsi="Palatino Linotype"/>
          <w:color w:val="000000"/>
          <w:szCs w:val="24"/>
        </w:rPr>
        <w:t xml:space="preserve">to a great extent </w:t>
      </w:r>
      <w:r w:rsidRPr="00F47BC7">
        <w:rPr>
          <w:rFonts w:ascii="Palatino Linotype" w:hAnsi="Palatino Linotype"/>
          <w:color w:val="000000"/>
          <w:szCs w:val="24"/>
        </w:rPr>
        <w:t>on our ability to procure this cobalt material.</w:t>
      </w:r>
    </w:p>
    <w:p w14:paraId="246D741D" w14:textId="77777777" w:rsidR="00F47BC7" w:rsidRPr="00F47BC7" w:rsidRDefault="00F47BC7" w:rsidP="00F47BC7">
      <w:pPr>
        <w:autoSpaceDE w:val="0"/>
        <w:autoSpaceDN w:val="0"/>
        <w:adjustRightInd w:val="0"/>
        <w:jc w:val="both"/>
        <w:rPr>
          <w:rFonts w:ascii="Palatino Linotype" w:hAnsi="Palatino Linotype"/>
          <w:color w:val="000000"/>
          <w:szCs w:val="24"/>
        </w:rPr>
      </w:pPr>
    </w:p>
    <w:p w14:paraId="73C1F376" w14:textId="31A40675" w:rsidR="00F47BC7" w:rsidRPr="00F47BC7" w:rsidRDefault="00F47BC7" w:rsidP="00F47BC7">
      <w:pPr>
        <w:autoSpaceDE w:val="0"/>
        <w:autoSpaceDN w:val="0"/>
        <w:adjustRightInd w:val="0"/>
        <w:jc w:val="both"/>
        <w:rPr>
          <w:rFonts w:ascii="Palatino Linotype" w:eastAsia="SimSun" w:hAnsi="Palatino Linotype"/>
          <w:szCs w:val="24"/>
          <w:lang w:eastAsia="zh-CN"/>
        </w:rPr>
      </w:pPr>
      <w:r w:rsidRPr="00F47BC7">
        <w:rPr>
          <w:rFonts w:ascii="Palatino Linotype" w:eastAsia="SimSun" w:hAnsi="Palatino Linotype"/>
          <w:szCs w:val="24"/>
          <w:lang w:eastAsia="zh-CN"/>
        </w:rPr>
        <w:t>Sales of nuclear medicine standards accounted for approximately 39% and 44%, of our total sales revenue in 2020 and 2019, respectively. Sales in this segment decreased by approximately 6%</w:t>
      </w:r>
      <w:r w:rsidR="00E847D1">
        <w:rPr>
          <w:rFonts w:ascii="Palatino Linotype" w:eastAsia="SimSun" w:hAnsi="Palatino Linotype"/>
          <w:szCs w:val="24"/>
          <w:lang w:eastAsia="zh-CN"/>
        </w:rPr>
        <w:t xml:space="preserve"> </w:t>
      </w:r>
      <w:r w:rsidRPr="00F47BC7">
        <w:rPr>
          <w:rFonts w:ascii="Palatino Linotype" w:eastAsia="SimSun" w:hAnsi="Palatino Linotype"/>
          <w:szCs w:val="24"/>
          <w:lang w:eastAsia="zh-CN"/>
        </w:rPr>
        <w:t xml:space="preserve">as compared to 2019.  This decrease in sales is due partially to the result of the temporary closure of many imaging clinics and suspension of elective or non-essential imaging procedures as a result of the COVID-19 pandemic.  Additionally, the COVID-19 pandemic caused some interruption to distribution of our </w:t>
      </w:r>
      <w:r w:rsidR="00E847D1">
        <w:rPr>
          <w:rFonts w:ascii="Palatino Linotype" w:eastAsia="SimSun" w:hAnsi="Palatino Linotype"/>
          <w:szCs w:val="24"/>
          <w:lang w:eastAsia="zh-CN"/>
        </w:rPr>
        <w:t xml:space="preserve">nuclear medicine standards </w:t>
      </w:r>
      <w:r w:rsidRPr="00F47BC7">
        <w:rPr>
          <w:rFonts w:ascii="Palatino Linotype" w:eastAsia="SimSun" w:hAnsi="Palatino Linotype"/>
          <w:szCs w:val="24"/>
          <w:lang w:eastAsia="zh-CN"/>
        </w:rPr>
        <w:t>due to temporary worldwide shipping restrictions.</w:t>
      </w:r>
    </w:p>
    <w:p w14:paraId="72A5F731" w14:textId="77777777" w:rsidR="00F47BC7" w:rsidRPr="00F47BC7" w:rsidRDefault="00F47BC7" w:rsidP="00F47BC7">
      <w:pPr>
        <w:autoSpaceDE w:val="0"/>
        <w:autoSpaceDN w:val="0"/>
        <w:adjustRightInd w:val="0"/>
        <w:jc w:val="both"/>
        <w:rPr>
          <w:rFonts w:ascii="Palatino Linotype" w:eastAsia="SimSun" w:hAnsi="Palatino Linotype"/>
          <w:szCs w:val="24"/>
          <w:lang w:eastAsia="zh-CN"/>
        </w:rPr>
      </w:pPr>
    </w:p>
    <w:p w14:paraId="2A4B8B43" w14:textId="770A5B5B" w:rsidR="004C6B6D" w:rsidRDefault="00A457E2" w:rsidP="00F47BC7">
      <w:pPr>
        <w:tabs>
          <w:tab w:val="left" w:pos="360"/>
        </w:tabs>
        <w:jc w:val="both"/>
        <w:rPr>
          <w:rFonts w:ascii="Palatino Linotype" w:eastAsia="SimSun" w:hAnsi="Palatino Linotype"/>
          <w:color w:val="000000"/>
          <w:szCs w:val="24"/>
          <w:lang w:eastAsia="zh-CN"/>
        </w:rPr>
      </w:pPr>
      <w:r>
        <w:rPr>
          <w:rFonts w:ascii="Palatino Linotype" w:eastAsia="SimSun" w:hAnsi="Palatino Linotype"/>
          <w:color w:val="000000"/>
          <w:szCs w:val="24"/>
          <w:lang w:eastAsia="zh-CN"/>
        </w:rPr>
        <w:t>The increase in</w:t>
      </w:r>
      <w:r w:rsidR="004C6B6D">
        <w:rPr>
          <w:rFonts w:ascii="Palatino Linotype" w:eastAsia="SimSun" w:hAnsi="Palatino Linotype"/>
          <w:color w:val="000000"/>
          <w:szCs w:val="24"/>
          <w:lang w:eastAsia="zh-CN"/>
        </w:rPr>
        <w:t xml:space="preserve"> o</w:t>
      </w:r>
      <w:r w:rsidR="00F47BC7" w:rsidRPr="00F47BC7">
        <w:rPr>
          <w:rFonts w:ascii="Palatino Linotype" w:eastAsia="SimSun" w:hAnsi="Palatino Linotype"/>
          <w:color w:val="000000"/>
          <w:szCs w:val="24"/>
          <w:lang w:eastAsia="zh-CN"/>
        </w:rPr>
        <w:t>ther income</w:t>
      </w:r>
      <w:r w:rsidR="000A6865">
        <w:rPr>
          <w:rFonts w:ascii="Palatino Linotype" w:eastAsia="SimSun" w:hAnsi="Palatino Linotype"/>
          <w:color w:val="000000"/>
          <w:szCs w:val="24"/>
          <w:lang w:eastAsia="zh-CN"/>
        </w:rPr>
        <w:t xml:space="preserve"> </w:t>
      </w:r>
      <w:r w:rsidR="00F47BC7" w:rsidRPr="00F47BC7">
        <w:rPr>
          <w:rFonts w:ascii="Palatino Linotype" w:eastAsia="SimSun" w:hAnsi="Palatino Linotype"/>
          <w:color w:val="000000"/>
          <w:szCs w:val="24"/>
          <w:lang w:eastAsia="zh-CN"/>
        </w:rPr>
        <w:t xml:space="preserve">for 2020 as compared to 2019 is </w:t>
      </w:r>
      <w:r w:rsidR="004C6B6D">
        <w:rPr>
          <w:rFonts w:ascii="Palatino Linotype" w:eastAsia="SimSun" w:hAnsi="Palatino Linotype"/>
          <w:color w:val="000000"/>
          <w:szCs w:val="24"/>
          <w:lang w:eastAsia="zh-CN"/>
        </w:rPr>
        <w:t xml:space="preserve">primarily </w:t>
      </w:r>
      <w:r w:rsidR="00F47BC7" w:rsidRPr="00F47BC7">
        <w:rPr>
          <w:rFonts w:ascii="Palatino Linotype" w:eastAsia="SimSun" w:hAnsi="Palatino Linotype"/>
          <w:color w:val="000000"/>
          <w:szCs w:val="24"/>
          <w:lang w:eastAsia="zh-CN"/>
        </w:rPr>
        <w:t xml:space="preserve">due to income recognized as part of our </w:t>
      </w:r>
      <w:r w:rsidR="002D540C">
        <w:rPr>
          <w:rFonts w:ascii="Palatino Linotype" w:eastAsia="SimSun" w:hAnsi="Palatino Linotype"/>
          <w:color w:val="000000"/>
          <w:szCs w:val="24"/>
          <w:lang w:eastAsia="zh-CN"/>
        </w:rPr>
        <w:t xml:space="preserve">agreement to terminate </w:t>
      </w:r>
      <w:r w:rsidR="000A6865">
        <w:rPr>
          <w:rFonts w:ascii="Palatino Linotype" w:eastAsia="SimSun" w:hAnsi="Palatino Linotype"/>
          <w:color w:val="000000"/>
          <w:szCs w:val="24"/>
          <w:lang w:eastAsia="zh-CN"/>
        </w:rPr>
        <w:t xml:space="preserve">a </w:t>
      </w:r>
      <w:r w:rsidR="00F47BC7" w:rsidRPr="00F47BC7">
        <w:rPr>
          <w:rFonts w:ascii="Palatino Linotype" w:eastAsia="SimSun" w:hAnsi="Palatino Linotype"/>
          <w:szCs w:val="24"/>
          <w:lang w:eastAsia="zh-CN"/>
        </w:rPr>
        <w:t>manufacturing and supply agreement</w:t>
      </w:r>
      <w:r w:rsidR="00F47BC7" w:rsidRPr="00F47BC7">
        <w:rPr>
          <w:rFonts w:ascii="Palatino Linotype" w:eastAsia="SimSun" w:hAnsi="Palatino Linotype"/>
          <w:color w:val="000000"/>
          <w:szCs w:val="24"/>
          <w:lang w:eastAsia="zh-CN"/>
        </w:rPr>
        <w:t xml:space="preserve">.  As part of the </w:t>
      </w:r>
      <w:r w:rsidR="002D540C">
        <w:rPr>
          <w:rFonts w:ascii="Palatino Linotype" w:eastAsia="SimSun" w:hAnsi="Palatino Linotype"/>
          <w:color w:val="000000"/>
          <w:szCs w:val="24"/>
          <w:lang w:eastAsia="zh-CN"/>
        </w:rPr>
        <w:t>termination</w:t>
      </w:r>
      <w:r w:rsidR="00F47BC7" w:rsidRPr="00F47BC7">
        <w:rPr>
          <w:rFonts w:ascii="Palatino Linotype" w:eastAsia="SimSun" w:hAnsi="Palatino Linotype"/>
          <w:color w:val="000000"/>
          <w:szCs w:val="24"/>
          <w:lang w:eastAsia="zh-CN"/>
        </w:rPr>
        <w:t xml:space="preserve">, we received </w:t>
      </w:r>
      <w:r w:rsidR="004C6B6D">
        <w:rPr>
          <w:rFonts w:ascii="Palatino Linotype" w:eastAsia="SimSun" w:hAnsi="Palatino Linotype"/>
          <w:color w:val="000000"/>
          <w:szCs w:val="24"/>
          <w:lang w:eastAsia="zh-CN"/>
        </w:rPr>
        <w:t xml:space="preserve">a cash </w:t>
      </w:r>
      <w:r w:rsidR="000A6865">
        <w:rPr>
          <w:rFonts w:ascii="Palatino Linotype" w:eastAsia="SimSun" w:hAnsi="Palatino Linotype"/>
          <w:color w:val="000000"/>
          <w:szCs w:val="24"/>
          <w:lang w:eastAsia="zh-CN"/>
        </w:rPr>
        <w:t xml:space="preserve">payment </w:t>
      </w:r>
      <w:r w:rsidR="004C6B6D">
        <w:rPr>
          <w:rFonts w:ascii="Palatino Linotype" w:eastAsia="SimSun" w:hAnsi="Palatino Linotype"/>
          <w:color w:val="000000"/>
          <w:szCs w:val="24"/>
          <w:lang w:eastAsia="zh-CN"/>
        </w:rPr>
        <w:t xml:space="preserve">and </w:t>
      </w:r>
      <w:r w:rsidR="00F47BC7" w:rsidRPr="00F47BC7">
        <w:rPr>
          <w:rFonts w:ascii="Palatino Linotype" w:eastAsia="SimSun" w:hAnsi="Palatino Linotype"/>
          <w:color w:val="000000"/>
          <w:szCs w:val="24"/>
          <w:lang w:eastAsia="zh-CN"/>
        </w:rPr>
        <w:t xml:space="preserve">title </w:t>
      </w:r>
      <w:r w:rsidR="004C6B6D">
        <w:rPr>
          <w:rFonts w:ascii="Palatino Linotype" w:eastAsia="SimSun" w:hAnsi="Palatino Linotype"/>
          <w:color w:val="000000"/>
          <w:szCs w:val="24"/>
          <w:lang w:eastAsia="zh-CN"/>
        </w:rPr>
        <w:t xml:space="preserve">to </w:t>
      </w:r>
      <w:r w:rsidR="00F47BC7" w:rsidRPr="00F47BC7">
        <w:rPr>
          <w:rFonts w:ascii="Palatino Linotype" w:eastAsia="SimSun" w:hAnsi="Palatino Linotype"/>
          <w:color w:val="000000"/>
          <w:szCs w:val="24"/>
          <w:lang w:eastAsia="zh-CN"/>
        </w:rPr>
        <w:t>improvements</w:t>
      </w:r>
      <w:r w:rsidR="004C6B6D">
        <w:rPr>
          <w:rFonts w:ascii="Palatino Linotype" w:eastAsia="SimSun" w:hAnsi="Palatino Linotype"/>
          <w:color w:val="000000"/>
          <w:szCs w:val="24"/>
          <w:lang w:eastAsia="zh-CN"/>
        </w:rPr>
        <w:t>, including e</w:t>
      </w:r>
      <w:r w:rsidR="00F47BC7" w:rsidRPr="00F47BC7">
        <w:rPr>
          <w:rFonts w:ascii="Palatino Linotype" w:eastAsia="SimSun" w:hAnsi="Palatino Linotype"/>
          <w:color w:val="000000"/>
          <w:szCs w:val="24"/>
          <w:lang w:eastAsia="zh-CN"/>
        </w:rPr>
        <w:t>quipment</w:t>
      </w:r>
      <w:r w:rsidR="004C6B6D">
        <w:rPr>
          <w:rFonts w:ascii="Palatino Linotype" w:eastAsia="SimSun" w:hAnsi="Palatino Linotype"/>
          <w:color w:val="000000"/>
          <w:szCs w:val="24"/>
          <w:lang w:eastAsia="zh-CN"/>
        </w:rPr>
        <w:t>,</w:t>
      </w:r>
      <w:r w:rsidR="00F47BC7" w:rsidRPr="00F47BC7">
        <w:rPr>
          <w:rFonts w:ascii="Palatino Linotype" w:eastAsia="SimSun" w:hAnsi="Palatino Linotype"/>
          <w:color w:val="000000"/>
          <w:szCs w:val="24"/>
          <w:lang w:eastAsia="zh-CN"/>
        </w:rPr>
        <w:t xml:space="preserve"> that was installed in our facility.  These improvements and equipment are valued at approximately $2</w:t>
      </w:r>
      <w:r w:rsidR="000A6865">
        <w:rPr>
          <w:rFonts w:ascii="Palatino Linotype" w:eastAsia="SimSun" w:hAnsi="Palatino Linotype"/>
          <w:color w:val="000000"/>
          <w:szCs w:val="24"/>
          <w:lang w:eastAsia="zh-CN"/>
        </w:rPr>
        <w:t>.5 million</w:t>
      </w:r>
      <w:r w:rsidR="004C6B6D">
        <w:rPr>
          <w:rFonts w:ascii="Palatino Linotype" w:eastAsia="SimSun" w:hAnsi="Palatino Linotype"/>
          <w:color w:val="000000"/>
          <w:szCs w:val="24"/>
          <w:lang w:eastAsia="zh-CN"/>
        </w:rPr>
        <w:t xml:space="preserve">.  </w:t>
      </w:r>
    </w:p>
    <w:p w14:paraId="07B2F2D1" w14:textId="77777777" w:rsidR="004C6B6D" w:rsidRDefault="004C6B6D" w:rsidP="00F47BC7">
      <w:pPr>
        <w:tabs>
          <w:tab w:val="left" w:pos="360"/>
        </w:tabs>
        <w:jc w:val="both"/>
        <w:rPr>
          <w:rFonts w:ascii="Palatino Linotype" w:eastAsia="SimSun" w:hAnsi="Palatino Linotype"/>
          <w:color w:val="000000"/>
          <w:szCs w:val="24"/>
          <w:lang w:eastAsia="zh-CN"/>
        </w:rPr>
      </w:pPr>
    </w:p>
    <w:p w14:paraId="0B972079" w14:textId="709EBEF9" w:rsidR="003F517F" w:rsidRDefault="00363CC2" w:rsidP="002B1A95">
      <w:pPr>
        <w:jc w:val="both"/>
        <w:rPr>
          <w:rFonts w:ascii="Palatino Linotype" w:hAnsi="Palatino Linotype"/>
          <w:color w:val="000000"/>
        </w:rPr>
      </w:pPr>
      <w:r w:rsidRPr="002E6980">
        <w:rPr>
          <w:rFonts w:ascii="Palatino Linotype" w:hAnsi="Palatino Linotype"/>
          <w:color w:val="000000"/>
        </w:rPr>
        <w:t>Steve Laflin,</w:t>
      </w:r>
      <w:r w:rsidR="002C4F45" w:rsidRPr="002E6980">
        <w:rPr>
          <w:rFonts w:ascii="Palatino Linotype" w:hAnsi="Palatino Linotype"/>
          <w:color w:val="000000"/>
        </w:rPr>
        <w:t xml:space="preserve"> Chief Executive Officer of the Company,</w:t>
      </w:r>
      <w:r w:rsidRPr="002E6980">
        <w:rPr>
          <w:rFonts w:ascii="Palatino Linotype" w:hAnsi="Palatino Linotype"/>
          <w:color w:val="000000"/>
        </w:rPr>
        <w:t xml:space="preserve"> </w:t>
      </w:r>
      <w:r w:rsidR="00B4118E" w:rsidRPr="002E6980">
        <w:rPr>
          <w:rFonts w:ascii="Palatino Linotype" w:hAnsi="Palatino Linotype"/>
          <w:color w:val="000000"/>
        </w:rPr>
        <w:t>stated</w:t>
      </w:r>
      <w:r w:rsidR="00FE777A" w:rsidRPr="002E6980">
        <w:rPr>
          <w:rFonts w:ascii="Palatino Linotype" w:hAnsi="Palatino Linotype"/>
          <w:color w:val="000000"/>
        </w:rPr>
        <w:t>,</w:t>
      </w:r>
      <w:r w:rsidRPr="002E6980">
        <w:rPr>
          <w:rFonts w:ascii="Palatino Linotype" w:hAnsi="Palatino Linotype"/>
          <w:color w:val="000000"/>
        </w:rPr>
        <w:t xml:space="preserve"> “</w:t>
      </w:r>
      <w:r w:rsidR="003F517F">
        <w:rPr>
          <w:rFonts w:ascii="Palatino Linotype" w:hAnsi="Palatino Linotype"/>
          <w:color w:val="000000"/>
        </w:rPr>
        <w:t xml:space="preserve">This past year </w:t>
      </w:r>
      <w:r w:rsidR="004C6B6D">
        <w:rPr>
          <w:rFonts w:ascii="Palatino Linotype" w:hAnsi="Palatino Linotype"/>
          <w:color w:val="000000"/>
        </w:rPr>
        <w:t>has been a milestone year for the Company.  In addition to gaining FDA approval of our generic sodium iodide I-131 product</w:t>
      </w:r>
      <w:r w:rsidR="00A457E2">
        <w:rPr>
          <w:rFonts w:ascii="Palatino Linotype" w:hAnsi="Palatino Linotype"/>
          <w:color w:val="000000"/>
        </w:rPr>
        <w:t>,</w:t>
      </w:r>
      <w:r w:rsidR="004C6B6D">
        <w:rPr>
          <w:rFonts w:ascii="Palatino Linotype" w:hAnsi="Palatino Linotype"/>
          <w:color w:val="000000"/>
        </w:rPr>
        <w:t xml:space="preserve"> </w:t>
      </w:r>
      <w:r w:rsidR="003F517F">
        <w:rPr>
          <w:rFonts w:ascii="Palatino Linotype" w:hAnsi="Palatino Linotype"/>
          <w:color w:val="000000"/>
        </w:rPr>
        <w:t xml:space="preserve">our $2.2 million of net income for the year  establishes a new high water mark for the company.  While this net income was largely the result of some significant “one-time” gains in other income, we believe the future outlook for sales of all of our regular major business segments in 2021 can keep the Company on a path </w:t>
      </w:r>
      <w:r w:rsidR="00A457E2">
        <w:rPr>
          <w:rFonts w:ascii="Palatino Linotype" w:hAnsi="Palatino Linotype"/>
          <w:color w:val="000000"/>
        </w:rPr>
        <w:t>of</w:t>
      </w:r>
      <w:r w:rsidR="003F517F">
        <w:rPr>
          <w:rFonts w:ascii="Palatino Linotype" w:hAnsi="Palatino Linotype"/>
          <w:color w:val="000000"/>
        </w:rPr>
        <w:t xml:space="preserve"> continued profitability.”</w:t>
      </w:r>
    </w:p>
    <w:p w14:paraId="33995415" w14:textId="2DF78431" w:rsidR="005C3202" w:rsidRDefault="003F517F" w:rsidP="002B1A95">
      <w:pPr>
        <w:jc w:val="both"/>
        <w:rPr>
          <w:rFonts w:ascii="Palatino Linotype" w:hAnsi="Palatino Linotype"/>
          <w:color w:val="000000"/>
        </w:rPr>
      </w:pPr>
      <w:r>
        <w:rPr>
          <w:rFonts w:ascii="Palatino Linotype" w:hAnsi="Palatino Linotype"/>
          <w:color w:val="000000"/>
        </w:rPr>
        <w:t xml:space="preserve">  </w:t>
      </w:r>
    </w:p>
    <w:p w14:paraId="2DCCEA59" w14:textId="712A221B" w:rsidR="003F517F" w:rsidRDefault="003F517F" w:rsidP="003F517F">
      <w:pPr>
        <w:autoSpaceDE w:val="0"/>
        <w:autoSpaceDN w:val="0"/>
        <w:adjustRightInd w:val="0"/>
        <w:jc w:val="both"/>
        <w:rPr>
          <w:rFonts w:ascii="Palatino Linotype" w:eastAsia="SimSun" w:hAnsi="Palatino Linotype"/>
          <w:color w:val="000000"/>
          <w:szCs w:val="24"/>
          <w:lang w:eastAsia="zh-CN"/>
        </w:rPr>
      </w:pPr>
      <w:bookmarkStart w:id="5" w:name="_Hlk36457206"/>
      <w:r>
        <w:rPr>
          <w:rFonts w:ascii="Palatino Linotype" w:eastAsia="SimSun" w:hAnsi="Palatino Linotype"/>
          <w:color w:val="000000"/>
          <w:szCs w:val="24"/>
          <w:lang w:eastAsia="zh-CN"/>
        </w:rPr>
        <w:t xml:space="preserve">“The outbreak of the </w:t>
      </w:r>
      <w:r w:rsidRPr="007F46AE">
        <w:rPr>
          <w:rFonts w:ascii="Palatino Linotype" w:eastAsia="SimSun" w:hAnsi="Palatino Linotype"/>
          <w:color w:val="000000"/>
          <w:szCs w:val="24"/>
          <w:lang w:eastAsia="zh-CN"/>
        </w:rPr>
        <w:t xml:space="preserve">coronavirus (COVID-19) </w:t>
      </w:r>
      <w:r w:rsidR="00616089">
        <w:rPr>
          <w:rFonts w:ascii="Palatino Linotype" w:eastAsia="SimSun" w:hAnsi="Palatino Linotype"/>
          <w:color w:val="000000"/>
          <w:szCs w:val="24"/>
          <w:lang w:eastAsia="zh-CN"/>
        </w:rPr>
        <w:t xml:space="preserve">over the past year </w:t>
      </w:r>
      <w:r w:rsidRPr="007F46AE">
        <w:rPr>
          <w:rFonts w:ascii="Palatino Linotype" w:eastAsia="SimSun" w:hAnsi="Palatino Linotype"/>
          <w:color w:val="000000"/>
          <w:szCs w:val="24"/>
          <w:lang w:eastAsia="zh-CN"/>
        </w:rPr>
        <w:t>caus</w:t>
      </w:r>
      <w:r>
        <w:rPr>
          <w:rFonts w:ascii="Palatino Linotype" w:eastAsia="SimSun" w:hAnsi="Palatino Linotype"/>
          <w:color w:val="000000"/>
          <w:szCs w:val="24"/>
          <w:lang w:eastAsia="zh-CN"/>
        </w:rPr>
        <w:t xml:space="preserve">ed a disruption </w:t>
      </w:r>
      <w:r w:rsidR="00616089">
        <w:rPr>
          <w:rFonts w:ascii="Palatino Linotype" w:eastAsia="SimSun" w:hAnsi="Palatino Linotype"/>
          <w:color w:val="000000"/>
          <w:szCs w:val="24"/>
          <w:lang w:eastAsia="zh-CN"/>
        </w:rPr>
        <w:t>in countless lives and all g</w:t>
      </w:r>
      <w:r>
        <w:rPr>
          <w:rFonts w:ascii="Palatino Linotype" w:eastAsia="SimSun" w:hAnsi="Palatino Linotype"/>
          <w:color w:val="000000"/>
          <w:szCs w:val="24"/>
          <w:lang w:eastAsia="zh-CN"/>
        </w:rPr>
        <w:t xml:space="preserve">lobal </w:t>
      </w:r>
      <w:r w:rsidRPr="007F46AE">
        <w:rPr>
          <w:rFonts w:ascii="Palatino Linotype" w:eastAsia="SimSun" w:hAnsi="Palatino Linotype"/>
          <w:color w:val="000000"/>
          <w:szCs w:val="24"/>
          <w:lang w:eastAsia="zh-CN"/>
        </w:rPr>
        <w:t>econom</w:t>
      </w:r>
      <w:r>
        <w:rPr>
          <w:rFonts w:ascii="Palatino Linotype" w:eastAsia="SimSun" w:hAnsi="Palatino Linotype"/>
          <w:color w:val="000000"/>
          <w:szCs w:val="24"/>
          <w:lang w:eastAsia="zh-CN"/>
        </w:rPr>
        <w:t>ies</w:t>
      </w:r>
      <w:r w:rsidRPr="007F46AE">
        <w:rPr>
          <w:rFonts w:ascii="Palatino Linotype" w:eastAsia="SimSun" w:hAnsi="Palatino Linotype"/>
          <w:color w:val="000000"/>
          <w:szCs w:val="24"/>
          <w:lang w:eastAsia="zh-CN"/>
        </w:rPr>
        <w:t>.</w:t>
      </w:r>
      <w:r w:rsidR="00616089">
        <w:rPr>
          <w:rFonts w:ascii="Palatino Linotype" w:eastAsia="SimSun" w:hAnsi="Palatino Linotype"/>
          <w:color w:val="000000"/>
          <w:szCs w:val="24"/>
          <w:lang w:eastAsia="zh-CN"/>
        </w:rPr>
        <w:t xml:space="preserve">  Certainly COVID-19 negatively impacted our business sales in 2020.  While the negative impacts of COVID-19 are likely to linger into 2021</w:t>
      </w:r>
      <w:r w:rsidR="00A457E2">
        <w:rPr>
          <w:rFonts w:ascii="Palatino Linotype" w:eastAsia="SimSun" w:hAnsi="Palatino Linotype"/>
          <w:color w:val="000000"/>
          <w:szCs w:val="24"/>
          <w:lang w:eastAsia="zh-CN"/>
        </w:rPr>
        <w:t>,</w:t>
      </w:r>
      <w:r w:rsidR="00616089">
        <w:rPr>
          <w:rFonts w:ascii="Palatino Linotype" w:eastAsia="SimSun" w:hAnsi="Palatino Linotype"/>
          <w:color w:val="000000"/>
          <w:szCs w:val="24"/>
          <w:lang w:eastAsia="zh-CN"/>
        </w:rPr>
        <w:t xml:space="preserve"> we believe we will see </w:t>
      </w:r>
      <w:r w:rsidR="000A6865">
        <w:rPr>
          <w:rFonts w:ascii="Palatino Linotype" w:eastAsia="SimSun" w:hAnsi="Palatino Linotype"/>
          <w:color w:val="000000"/>
          <w:szCs w:val="24"/>
          <w:lang w:eastAsia="zh-CN"/>
        </w:rPr>
        <w:t>a</w:t>
      </w:r>
      <w:r w:rsidR="00616089">
        <w:rPr>
          <w:rFonts w:ascii="Palatino Linotype" w:eastAsia="SimSun" w:hAnsi="Palatino Linotype"/>
          <w:color w:val="000000"/>
          <w:szCs w:val="24"/>
          <w:lang w:eastAsia="zh-CN"/>
        </w:rPr>
        <w:t xml:space="preserve"> significant recovery of markets, patient treatment schedules, and our product sales.  To support that </w:t>
      </w:r>
      <w:r w:rsidR="003D28EE">
        <w:rPr>
          <w:rFonts w:ascii="Palatino Linotype" w:eastAsia="SimSun" w:hAnsi="Palatino Linotype"/>
          <w:color w:val="000000"/>
          <w:szCs w:val="24"/>
          <w:lang w:eastAsia="zh-CN"/>
        </w:rPr>
        <w:t>growth,</w:t>
      </w:r>
      <w:r w:rsidR="00616089">
        <w:rPr>
          <w:rFonts w:ascii="Palatino Linotype" w:eastAsia="SimSun" w:hAnsi="Palatino Linotype"/>
          <w:color w:val="000000"/>
          <w:szCs w:val="24"/>
          <w:lang w:eastAsia="zh-CN"/>
        </w:rPr>
        <w:t xml:space="preserve"> we will continue to strongly promote sales of our sodium iodide product</w:t>
      </w:r>
      <w:r w:rsidR="00A457E2">
        <w:rPr>
          <w:rFonts w:ascii="Palatino Linotype" w:eastAsia="SimSun" w:hAnsi="Palatino Linotype"/>
          <w:color w:val="000000"/>
          <w:szCs w:val="24"/>
          <w:lang w:eastAsia="zh-CN"/>
        </w:rPr>
        <w:t>,</w:t>
      </w:r>
      <w:r w:rsidR="00616089">
        <w:rPr>
          <w:rFonts w:ascii="Palatino Linotype" w:eastAsia="SimSun" w:hAnsi="Palatino Linotype"/>
          <w:color w:val="000000"/>
          <w:szCs w:val="24"/>
          <w:lang w:eastAsia="zh-CN"/>
        </w:rPr>
        <w:t xml:space="preserve"> and aggressively launch new products within the nuclear medicine standards business segment.  </w:t>
      </w:r>
      <w:r w:rsidR="00A457E2">
        <w:rPr>
          <w:rFonts w:ascii="Palatino Linotype" w:eastAsia="SimSun" w:hAnsi="Palatino Linotype"/>
          <w:color w:val="000000"/>
          <w:szCs w:val="24"/>
          <w:lang w:eastAsia="zh-CN"/>
        </w:rPr>
        <w:t xml:space="preserve">INIS is the sole purchaser of high activity cobalt from any of the Department of Energy (DOE) </w:t>
      </w:r>
      <w:r w:rsidR="00CD75C0">
        <w:rPr>
          <w:rFonts w:ascii="Palatino Linotype" w:eastAsia="SimSun" w:hAnsi="Palatino Linotype"/>
          <w:color w:val="000000"/>
          <w:szCs w:val="24"/>
          <w:lang w:eastAsia="zh-CN"/>
        </w:rPr>
        <w:t xml:space="preserve">reactors in the United States.  After loading </w:t>
      </w:r>
      <w:r w:rsidR="00CD75C0">
        <w:rPr>
          <w:rFonts w:ascii="Palatino Linotype" w:eastAsia="SimSun" w:hAnsi="Palatino Linotype"/>
          <w:color w:val="000000"/>
          <w:szCs w:val="24"/>
          <w:lang w:eastAsia="zh-CN"/>
        </w:rPr>
        <w:lastRenderedPageBreak/>
        <w:t>Cobalt in the DOE Advanced Test Reactor 6 years ago, this cobalt should finally be at the appropriate activity level and</w:t>
      </w:r>
      <w:r w:rsidR="00616089">
        <w:rPr>
          <w:rFonts w:ascii="Palatino Linotype" w:eastAsia="SimSun" w:hAnsi="Palatino Linotype"/>
          <w:color w:val="000000"/>
          <w:szCs w:val="24"/>
          <w:lang w:eastAsia="zh-CN"/>
        </w:rPr>
        <w:t xml:space="preserve"> available in 2021 through our purchase contract with the DOE.  </w:t>
      </w:r>
      <w:r w:rsidR="00CD75C0">
        <w:rPr>
          <w:rFonts w:ascii="Palatino Linotype" w:eastAsia="SimSun" w:hAnsi="Palatino Linotype"/>
          <w:color w:val="000000"/>
          <w:szCs w:val="24"/>
          <w:lang w:eastAsia="zh-CN"/>
        </w:rPr>
        <w:t xml:space="preserve">Our negotiations for the acquisition of the balance of RadQual which we previously announced continues to move through the appraisal process, and we expect to have further details on the disease testing protocol we announced in January within the next 60 days.  </w:t>
      </w:r>
      <w:r w:rsidR="00616089">
        <w:rPr>
          <w:rFonts w:ascii="Palatino Linotype" w:eastAsia="SimSun" w:hAnsi="Palatino Linotype"/>
          <w:color w:val="000000"/>
          <w:szCs w:val="24"/>
          <w:lang w:eastAsia="zh-CN"/>
        </w:rPr>
        <w:t>We believe that the diminishing COVID-19 impacts</w:t>
      </w:r>
      <w:r w:rsidR="00CD75C0">
        <w:rPr>
          <w:rFonts w:ascii="Palatino Linotype" w:eastAsia="SimSun" w:hAnsi="Palatino Linotype"/>
          <w:color w:val="000000"/>
          <w:szCs w:val="24"/>
          <w:lang w:eastAsia="zh-CN"/>
        </w:rPr>
        <w:t>,</w:t>
      </w:r>
      <w:r w:rsidR="00616089">
        <w:rPr>
          <w:rFonts w:ascii="Palatino Linotype" w:eastAsia="SimSun" w:hAnsi="Palatino Linotype"/>
          <w:color w:val="000000"/>
          <w:szCs w:val="24"/>
          <w:lang w:eastAsia="zh-CN"/>
        </w:rPr>
        <w:t xml:space="preserve"> coupled with the strong growth anticipated in our three major business segments</w:t>
      </w:r>
      <w:r w:rsidR="00CD75C0">
        <w:rPr>
          <w:rFonts w:ascii="Palatino Linotype" w:eastAsia="SimSun" w:hAnsi="Palatino Linotype"/>
          <w:color w:val="000000"/>
          <w:szCs w:val="24"/>
          <w:lang w:eastAsia="zh-CN"/>
        </w:rPr>
        <w:t>,</w:t>
      </w:r>
      <w:r w:rsidR="00616089">
        <w:rPr>
          <w:rFonts w:ascii="Palatino Linotype" w:eastAsia="SimSun" w:hAnsi="Palatino Linotype"/>
          <w:color w:val="000000"/>
          <w:szCs w:val="24"/>
          <w:lang w:eastAsia="zh-CN"/>
        </w:rPr>
        <w:t xml:space="preserve"> will combine to produce a very </w:t>
      </w:r>
      <w:r w:rsidR="003D28EE">
        <w:rPr>
          <w:rFonts w:ascii="Palatino Linotype" w:eastAsia="SimSun" w:hAnsi="Palatino Linotype"/>
          <w:color w:val="000000"/>
          <w:szCs w:val="24"/>
          <w:lang w:eastAsia="zh-CN"/>
        </w:rPr>
        <w:t xml:space="preserve">positive net </w:t>
      </w:r>
      <w:r w:rsidR="00616089">
        <w:rPr>
          <w:rFonts w:ascii="Palatino Linotype" w:eastAsia="SimSun" w:hAnsi="Palatino Linotype"/>
          <w:color w:val="000000"/>
          <w:szCs w:val="24"/>
          <w:lang w:eastAsia="zh-CN"/>
        </w:rPr>
        <w:t>result for the Company and our shareholders in 2021.</w:t>
      </w:r>
      <w:r>
        <w:rPr>
          <w:rFonts w:ascii="Palatino Linotype" w:eastAsia="SimSun" w:hAnsi="Palatino Linotype"/>
          <w:color w:val="000000"/>
          <w:szCs w:val="24"/>
          <w:lang w:eastAsia="zh-CN"/>
        </w:rPr>
        <w:t>”</w:t>
      </w:r>
    </w:p>
    <w:bookmarkEnd w:id="5"/>
    <w:p w14:paraId="5ADBD241" w14:textId="77777777" w:rsidR="00E847D1" w:rsidRDefault="00E847D1" w:rsidP="002B1A95">
      <w:pPr>
        <w:jc w:val="both"/>
        <w:rPr>
          <w:rFonts w:ascii="Palatino Linotype" w:hAnsi="Palatino Linotype"/>
          <w:color w:val="000000"/>
        </w:rPr>
      </w:pPr>
    </w:p>
    <w:p w14:paraId="263AC288" w14:textId="77777777" w:rsidR="00853CE8" w:rsidRDefault="00853CE8">
      <w:pPr>
        <w:rPr>
          <w:rFonts w:ascii="Palatino Linotype" w:eastAsia="SimSun" w:hAnsi="Palatino Linotype"/>
          <w:color w:val="000000"/>
          <w:szCs w:val="24"/>
          <w:lang w:eastAsia="zh-CN"/>
        </w:rPr>
      </w:pPr>
    </w:p>
    <w:p w14:paraId="304AEC7D" w14:textId="77777777" w:rsidR="003D28EE" w:rsidRDefault="00853CE8" w:rsidP="003D28EE">
      <w:pPr>
        <w:rPr>
          <w:rFonts w:ascii="Palatino Linotype" w:hAnsi="Palatino Linotype"/>
          <w:i/>
          <w:szCs w:val="24"/>
          <w:u w:val="single"/>
        </w:rPr>
      </w:pPr>
      <w:r w:rsidRPr="00853CE8">
        <w:rPr>
          <w:rFonts w:eastAsia="SimSun"/>
          <w:noProof/>
        </w:rPr>
        <w:drawing>
          <wp:inline distT="0" distB="0" distL="0" distR="0" wp14:anchorId="33AB272D" wp14:editId="71E7E772">
            <wp:extent cx="5629275" cy="4019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4019550"/>
                    </a:xfrm>
                    <a:prstGeom prst="rect">
                      <a:avLst/>
                    </a:prstGeom>
                    <a:noFill/>
                    <a:ln>
                      <a:noFill/>
                    </a:ln>
                  </pic:spPr>
                </pic:pic>
              </a:graphicData>
            </a:graphic>
          </wp:inline>
        </w:drawing>
      </w:r>
    </w:p>
    <w:p w14:paraId="71B798B5" w14:textId="77777777" w:rsidR="003D28EE" w:rsidRDefault="003D28EE" w:rsidP="003D28EE">
      <w:pPr>
        <w:rPr>
          <w:rFonts w:ascii="Palatino Linotype" w:hAnsi="Palatino Linotype"/>
          <w:i/>
          <w:szCs w:val="24"/>
          <w:u w:val="single"/>
        </w:rPr>
      </w:pPr>
    </w:p>
    <w:p w14:paraId="2A5CD8FF" w14:textId="455F3D18" w:rsidR="006529BF" w:rsidRPr="003D28EE" w:rsidRDefault="002E6980" w:rsidP="003D28EE">
      <w:pPr>
        <w:rPr>
          <w:rFonts w:ascii="Palatino Linotype" w:eastAsia="SimSun" w:hAnsi="Palatino Linotype"/>
          <w:color w:val="000000"/>
          <w:szCs w:val="24"/>
          <w:lang w:eastAsia="zh-CN"/>
        </w:rPr>
      </w:pPr>
      <w:r w:rsidRPr="004C6B6D">
        <w:rPr>
          <w:rFonts w:ascii="Palatino Linotype" w:hAnsi="Palatino Linotype"/>
          <w:i/>
          <w:szCs w:val="24"/>
          <w:u w:val="single"/>
        </w:rPr>
        <w:t>A</w:t>
      </w:r>
      <w:r w:rsidR="006529BF" w:rsidRPr="004C6B6D">
        <w:rPr>
          <w:rFonts w:ascii="Palatino Linotype" w:hAnsi="Palatino Linotype"/>
          <w:i/>
          <w:szCs w:val="24"/>
          <w:u w:val="single"/>
        </w:rPr>
        <w:t>bout International Isotopes Inc.</w:t>
      </w:r>
    </w:p>
    <w:p w14:paraId="30101FC4" w14:textId="57E0C8AF" w:rsidR="004C6B6D" w:rsidRPr="004C6B6D" w:rsidRDefault="004C6B6D" w:rsidP="004C6B6D">
      <w:pPr>
        <w:jc w:val="both"/>
        <w:rPr>
          <w:rFonts w:ascii="Palatino Linotype" w:eastAsia="SimSun" w:hAnsi="Palatino Linotype"/>
          <w:sz w:val="22"/>
          <w:szCs w:val="22"/>
          <w:lang w:eastAsia="zh-CN"/>
        </w:rPr>
      </w:pPr>
      <w:r w:rsidRPr="004C6B6D">
        <w:rPr>
          <w:rFonts w:ascii="Palatino Linotype" w:hAnsi="Palatino Linotype"/>
          <w:color w:val="000000"/>
          <w:szCs w:val="24"/>
        </w:rPr>
        <w:t>International Isotopes Inc. supplies sodium iodide I-131 as an FDA approved generic drug product and manufactures a full range of nuclear medicine calibration and reference standards.  The Company also provides cobalt-60 products for medical and industrial applications.</w:t>
      </w:r>
    </w:p>
    <w:p w14:paraId="034A9CF6" w14:textId="77777777" w:rsidR="00AA0899" w:rsidRPr="00391873" w:rsidRDefault="00AA0899">
      <w:pPr>
        <w:jc w:val="both"/>
        <w:rPr>
          <w:rFonts w:ascii="Palatino Linotype" w:hAnsi="Palatino Linotype"/>
          <w:szCs w:val="24"/>
        </w:rPr>
      </w:pPr>
    </w:p>
    <w:p w14:paraId="607434F9" w14:textId="193EBB6E" w:rsidR="006529BF" w:rsidRPr="00583617" w:rsidRDefault="006529BF" w:rsidP="006529BF">
      <w:pPr>
        <w:pStyle w:val="Heading4"/>
        <w:jc w:val="both"/>
        <w:rPr>
          <w:rFonts w:ascii="Palatino Linotype" w:hAnsi="Palatino Linotype"/>
          <w:i/>
          <w:sz w:val="20"/>
        </w:rPr>
      </w:pPr>
      <w:r w:rsidRPr="00583617">
        <w:rPr>
          <w:rFonts w:ascii="Palatino Linotype" w:hAnsi="Palatino Linotype"/>
          <w:i/>
          <w:sz w:val="20"/>
        </w:rPr>
        <w:t>International Isotopes Inc. Safe Harbor Statement</w:t>
      </w:r>
    </w:p>
    <w:p w14:paraId="7728BED3" w14:textId="635D7679" w:rsidR="006529BF" w:rsidRPr="00583617" w:rsidRDefault="004A6DB6" w:rsidP="00062FD6">
      <w:pPr>
        <w:jc w:val="both"/>
        <w:rPr>
          <w:rFonts w:ascii="Palatino Linotype" w:eastAsia="SimSun" w:hAnsi="Palatino Linotype"/>
          <w:sz w:val="20"/>
          <w:lang w:eastAsia="zh-CN"/>
        </w:rPr>
      </w:pPr>
      <w:r w:rsidRPr="00583617">
        <w:rPr>
          <w:rFonts w:ascii="Palatino Linotype" w:eastAsia="SimSun" w:hAnsi="Palatino Linotype"/>
          <w:sz w:val="20"/>
          <w:lang w:eastAsia="zh-CN"/>
        </w:rPr>
        <w:t>Certain statements in this press release are "forward-looking statements" within the meaning of Section 27A of the Securities Act of 1933</w:t>
      </w:r>
      <w:r w:rsidR="00220ABF" w:rsidRPr="00583617">
        <w:rPr>
          <w:rFonts w:ascii="Palatino Linotype" w:eastAsia="SimSun" w:hAnsi="Palatino Linotype"/>
          <w:sz w:val="20"/>
          <w:lang w:eastAsia="zh-CN"/>
        </w:rPr>
        <w:t>, as amended,</w:t>
      </w:r>
      <w:r w:rsidRPr="00583617">
        <w:rPr>
          <w:rFonts w:ascii="Palatino Linotype" w:eastAsia="SimSun" w:hAnsi="Palatino Linotype"/>
          <w:sz w:val="20"/>
          <w:lang w:eastAsia="zh-CN"/>
        </w:rPr>
        <w:t xml:space="preserve"> and Section 21E of the Securities Exchange Act of 1934, </w:t>
      </w:r>
      <w:r w:rsidR="00220ABF" w:rsidRPr="00583617">
        <w:rPr>
          <w:rFonts w:ascii="Palatino Linotype" w:eastAsia="SimSun" w:hAnsi="Palatino Linotype"/>
          <w:sz w:val="20"/>
          <w:lang w:eastAsia="zh-CN"/>
        </w:rPr>
        <w:t xml:space="preserve">as amended, </w:t>
      </w:r>
      <w:r w:rsidRPr="00583617">
        <w:rPr>
          <w:rFonts w:ascii="Palatino Linotype" w:eastAsia="SimSun" w:hAnsi="Palatino Linotype"/>
          <w:sz w:val="20"/>
          <w:lang w:eastAsia="zh-CN"/>
        </w:rPr>
        <w:t>including statements with respect to</w:t>
      </w:r>
      <w:r w:rsidR="00763A39" w:rsidRPr="00583617">
        <w:rPr>
          <w:rFonts w:ascii="Palatino Linotype" w:eastAsia="SimSun" w:hAnsi="Palatino Linotype"/>
          <w:sz w:val="20"/>
          <w:lang w:eastAsia="zh-CN"/>
        </w:rPr>
        <w:t xml:space="preserve"> revenue expectations for the future within our business segments, our ability to launch new products, the timing for the start of commercial sales of new products, increased contract opportunities for services, our long term revenue </w:t>
      </w:r>
      <w:r w:rsidR="00763A39" w:rsidRPr="00583617">
        <w:rPr>
          <w:rFonts w:ascii="Palatino Linotype" w:eastAsia="SimSun" w:hAnsi="Palatino Linotype"/>
          <w:sz w:val="20"/>
          <w:lang w:eastAsia="zh-CN"/>
        </w:rPr>
        <w:lastRenderedPageBreak/>
        <w:t>outlook</w:t>
      </w:r>
      <w:r w:rsidR="001868FF" w:rsidRPr="00583617">
        <w:rPr>
          <w:rFonts w:ascii="Palatino Linotype" w:eastAsia="SimSun" w:hAnsi="Palatino Linotype"/>
          <w:sz w:val="20"/>
          <w:lang w:eastAsia="zh-CN"/>
        </w:rPr>
        <w:t>,</w:t>
      </w:r>
      <w:r w:rsidR="006B5BBC" w:rsidRPr="00583617">
        <w:rPr>
          <w:rFonts w:ascii="Palatino Linotype" w:eastAsia="SimSun" w:hAnsi="Palatino Linotype"/>
          <w:sz w:val="20"/>
          <w:lang w:eastAsia="zh-CN"/>
        </w:rPr>
        <w:t xml:space="preserve">  expectations for achieving profitability</w:t>
      </w:r>
      <w:r w:rsidR="001868FF" w:rsidRPr="00583617">
        <w:rPr>
          <w:rFonts w:ascii="Palatino Linotype" w:eastAsia="SimSun" w:hAnsi="Palatino Linotype"/>
          <w:sz w:val="20"/>
          <w:lang w:eastAsia="zh-CN"/>
        </w:rPr>
        <w:t>,</w:t>
      </w:r>
      <w:r w:rsidR="00617D91" w:rsidRPr="00583617">
        <w:rPr>
          <w:rFonts w:ascii="Palatino Linotype" w:eastAsia="SimSun" w:hAnsi="Palatino Linotype"/>
          <w:sz w:val="20"/>
          <w:lang w:eastAsia="zh-CN"/>
        </w:rPr>
        <w:t xml:space="preserve"> and the impact of the novel coronavirus (COVID-19) on our business</w:t>
      </w:r>
      <w:r w:rsidR="00FE777A" w:rsidRPr="00583617">
        <w:rPr>
          <w:rFonts w:ascii="Palatino Linotype" w:eastAsia="SimSun" w:hAnsi="Palatino Linotype"/>
          <w:sz w:val="20"/>
          <w:lang w:eastAsia="zh-CN"/>
        </w:rPr>
        <w:t>.</w:t>
      </w:r>
      <w:r w:rsidR="00763A39" w:rsidRPr="00583617">
        <w:rPr>
          <w:rFonts w:ascii="Palatino Linotype" w:eastAsia="SimSun" w:hAnsi="Palatino Linotype"/>
          <w:sz w:val="20"/>
          <w:lang w:eastAsia="zh-CN"/>
        </w:rPr>
        <w:t xml:space="preserve"> </w:t>
      </w:r>
      <w:r w:rsidR="006529BF" w:rsidRPr="00583617">
        <w:rPr>
          <w:rFonts w:ascii="Palatino Linotype" w:eastAsia="SimSun" w:hAnsi="Palatino Linotype"/>
          <w:sz w:val="20"/>
          <w:lang w:eastAsia="zh-CN"/>
        </w:rPr>
        <w:t xml:space="preserve">Information contained in such forward-looking statements is based on current expectations and is subject to change.  These statements involve </w:t>
      </w:r>
      <w:r w:rsidR="00D47B86" w:rsidRPr="00583617">
        <w:rPr>
          <w:rFonts w:ascii="Palatino Linotype" w:eastAsia="SimSun" w:hAnsi="Palatino Linotype"/>
          <w:sz w:val="20"/>
          <w:lang w:eastAsia="zh-CN"/>
        </w:rPr>
        <w:t>several</w:t>
      </w:r>
      <w:r w:rsidR="006529BF" w:rsidRPr="00583617">
        <w:rPr>
          <w:rFonts w:ascii="Palatino Linotype" w:eastAsia="SimSun" w:hAnsi="Palatino Linotype"/>
          <w:sz w:val="20"/>
          <w:lang w:eastAsia="zh-CN"/>
        </w:rPr>
        <w:t xml:space="preserve"> risks, uncertainties and other factors that could cause actual results, performance or achievements of International Isotopes Inc. to be materially different from any future results, performance or achievements </w:t>
      </w:r>
      <w:r w:rsidR="00887771" w:rsidRPr="00583617">
        <w:rPr>
          <w:rFonts w:ascii="Palatino Linotype" w:eastAsia="SimSun" w:hAnsi="Palatino Linotype"/>
          <w:sz w:val="20"/>
          <w:lang w:eastAsia="zh-CN"/>
        </w:rPr>
        <w:t xml:space="preserve">of the Company </w:t>
      </w:r>
      <w:r w:rsidR="006529BF" w:rsidRPr="00583617">
        <w:rPr>
          <w:rFonts w:ascii="Palatino Linotype" w:eastAsia="SimSun" w:hAnsi="Palatino Linotype"/>
          <w:sz w:val="20"/>
          <w:lang w:eastAsia="zh-CN"/>
        </w:rPr>
        <w:t xml:space="preserve">expressed or implied by these forward-looking statements.  </w:t>
      </w:r>
      <w:r w:rsidRPr="00583617">
        <w:rPr>
          <w:rFonts w:ascii="Palatino Linotype" w:eastAsia="SimSun" w:hAnsi="Palatino Linotype"/>
          <w:sz w:val="20"/>
          <w:lang w:eastAsia="zh-CN"/>
        </w:rPr>
        <w:t xml:space="preserve">Other factors, which could materially affect such forward-looking statements, can be found in </w:t>
      </w:r>
      <w:r w:rsidR="00A575C1" w:rsidRPr="00583617">
        <w:rPr>
          <w:rFonts w:ascii="Palatino Linotype" w:eastAsia="SimSun" w:hAnsi="Palatino Linotype"/>
          <w:sz w:val="20"/>
          <w:lang w:eastAsia="zh-CN"/>
        </w:rPr>
        <w:t>the Company’s</w:t>
      </w:r>
      <w:r w:rsidRPr="00583617">
        <w:rPr>
          <w:rFonts w:ascii="Palatino Linotype" w:eastAsia="SimSun" w:hAnsi="Palatino Linotype"/>
          <w:sz w:val="20"/>
          <w:lang w:eastAsia="zh-CN"/>
        </w:rPr>
        <w:t xml:space="preserve"> filings with the Securities and Exchange Commission at www.sec.gov, including </w:t>
      </w:r>
      <w:r w:rsidR="00A575C1" w:rsidRPr="00583617">
        <w:rPr>
          <w:rFonts w:ascii="Palatino Linotype" w:eastAsia="SimSun" w:hAnsi="Palatino Linotype"/>
          <w:sz w:val="20"/>
          <w:lang w:eastAsia="zh-CN"/>
        </w:rPr>
        <w:t xml:space="preserve">its </w:t>
      </w:r>
      <w:r w:rsidRPr="00583617">
        <w:rPr>
          <w:rFonts w:ascii="Palatino Linotype" w:eastAsia="SimSun" w:hAnsi="Palatino Linotype"/>
          <w:sz w:val="20"/>
          <w:lang w:eastAsia="zh-CN"/>
        </w:rPr>
        <w:t>Annual Report on Form 10-K for the year end</w:t>
      </w:r>
      <w:r w:rsidR="00A42FA9" w:rsidRPr="00583617">
        <w:rPr>
          <w:rFonts w:ascii="Palatino Linotype" w:eastAsia="SimSun" w:hAnsi="Palatino Linotype"/>
          <w:sz w:val="20"/>
          <w:lang w:eastAsia="zh-CN"/>
        </w:rPr>
        <w:t>ed</w:t>
      </w:r>
      <w:r w:rsidRPr="00583617">
        <w:rPr>
          <w:rFonts w:ascii="Palatino Linotype" w:eastAsia="SimSun" w:hAnsi="Palatino Linotype"/>
          <w:sz w:val="20"/>
          <w:lang w:eastAsia="zh-CN"/>
        </w:rPr>
        <w:t xml:space="preserve"> December 31, 20</w:t>
      </w:r>
      <w:r w:rsidR="00583617" w:rsidRPr="00583617">
        <w:rPr>
          <w:rFonts w:ascii="Palatino Linotype" w:eastAsia="SimSun" w:hAnsi="Palatino Linotype"/>
          <w:sz w:val="20"/>
          <w:lang w:eastAsia="zh-CN"/>
        </w:rPr>
        <w:t>20</w:t>
      </w:r>
      <w:r w:rsidRPr="00583617">
        <w:rPr>
          <w:rFonts w:ascii="Palatino Linotype" w:eastAsia="SimSun" w:hAnsi="Palatino Linotype"/>
          <w:sz w:val="20"/>
          <w:lang w:eastAsia="zh-CN"/>
        </w:rPr>
        <w:t xml:space="preserve">.  </w:t>
      </w:r>
      <w:r w:rsidR="003D28EE" w:rsidRPr="00583617">
        <w:rPr>
          <w:rFonts w:ascii="Palatino Linotype" w:eastAsia="SimSun" w:hAnsi="Palatino Linotype"/>
          <w:sz w:val="20"/>
          <w:lang w:eastAsia="zh-CN"/>
        </w:rPr>
        <w:t>Investors, potential investors, and other readers</w:t>
      </w:r>
      <w:r w:rsidR="006529BF" w:rsidRPr="00583617">
        <w:rPr>
          <w:rFonts w:ascii="Palatino Linotype" w:eastAsia="SimSun" w:hAnsi="Palatino Linotype"/>
          <w:sz w:val="20"/>
          <w:lang w:eastAsia="zh-CN"/>
        </w:rPr>
        <w:t xml:space="preserve"> are urged to consider these factors carefully in evaluating the forward-looking statements and are cautioned not to place undue reliance on such forward-looking statements.  The forward-looking statements made herein are only made as of the date of this press release and International Isotopes, Inc. </w:t>
      </w:r>
      <w:r w:rsidR="00C715E7" w:rsidRPr="00583617">
        <w:rPr>
          <w:rFonts w:ascii="Palatino Linotype" w:eastAsia="SimSun" w:hAnsi="Palatino Linotype"/>
          <w:sz w:val="20"/>
          <w:lang w:eastAsia="zh-CN"/>
        </w:rPr>
        <w:t xml:space="preserve">and the Company </w:t>
      </w:r>
      <w:r w:rsidR="006529BF" w:rsidRPr="00583617">
        <w:rPr>
          <w:rFonts w:ascii="Palatino Linotype" w:eastAsia="SimSun" w:hAnsi="Palatino Linotype"/>
          <w:sz w:val="20"/>
          <w:lang w:eastAsia="zh-CN"/>
        </w:rPr>
        <w:t>undertakes no obligation to publicly update such forward-looking statements to reflect subsequent events or circumstances.</w:t>
      </w:r>
    </w:p>
    <w:p w14:paraId="712D89BA" w14:textId="77777777" w:rsidR="00062FD6" w:rsidRPr="00391873" w:rsidRDefault="00062FD6" w:rsidP="00974BD2">
      <w:pPr>
        <w:widowControl w:val="0"/>
        <w:autoSpaceDE w:val="0"/>
        <w:autoSpaceDN w:val="0"/>
        <w:adjustRightInd w:val="0"/>
        <w:spacing w:after="260"/>
        <w:rPr>
          <w:rFonts w:ascii="Palatino Linotype" w:hAnsi="Palatino Linotype" w:cs="Palatino"/>
          <w:b/>
          <w:bCs/>
          <w:sz w:val="22"/>
          <w:szCs w:val="22"/>
        </w:rPr>
      </w:pPr>
    </w:p>
    <w:p w14:paraId="7B09A61E" w14:textId="24D29004" w:rsidR="00974BD2" w:rsidRPr="00391873" w:rsidRDefault="00974BD2" w:rsidP="00974BD2">
      <w:pPr>
        <w:widowControl w:val="0"/>
        <w:autoSpaceDE w:val="0"/>
        <w:autoSpaceDN w:val="0"/>
        <w:adjustRightInd w:val="0"/>
        <w:spacing w:after="260"/>
        <w:rPr>
          <w:rFonts w:ascii="Palatino Linotype" w:hAnsi="Palatino Linotype" w:cs="Palatino"/>
          <w:sz w:val="22"/>
          <w:szCs w:val="22"/>
        </w:rPr>
      </w:pPr>
      <w:r w:rsidRPr="00391873">
        <w:rPr>
          <w:rFonts w:ascii="Palatino Linotype" w:hAnsi="Palatino Linotype" w:cs="Palatino"/>
          <w:b/>
          <w:bCs/>
          <w:sz w:val="22"/>
          <w:szCs w:val="22"/>
        </w:rPr>
        <w:t xml:space="preserve">FOR MORE </w:t>
      </w:r>
      <w:r w:rsidR="006419BF" w:rsidRPr="00391873">
        <w:rPr>
          <w:rFonts w:ascii="Palatino Linotype" w:hAnsi="Palatino Linotype" w:cs="Palatino"/>
          <w:b/>
          <w:bCs/>
          <w:sz w:val="22"/>
          <w:szCs w:val="22"/>
        </w:rPr>
        <w:t>INFORMATION,</w:t>
      </w:r>
      <w:r w:rsidRPr="00391873">
        <w:rPr>
          <w:rFonts w:ascii="Palatino Linotype" w:hAnsi="Palatino Linotype" w:cs="Palatino"/>
          <w:b/>
          <w:bCs/>
          <w:sz w:val="22"/>
          <w:szCs w:val="22"/>
        </w:rPr>
        <w:t xml:space="preserve"> CONTACT:</w:t>
      </w:r>
    </w:p>
    <w:p w14:paraId="3C36CF59" w14:textId="77777777" w:rsidR="00974BD2" w:rsidRPr="00391873" w:rsidRDefault="00974BD2" w:rsidP="00974BD2">
      <w:pPr>
        <w:rPr>
          <w:rFonts w:ascii="Palatino Linotype" w:eastAsia="SimSun" w:hAnsi="Palatino Linotype"/>
          <w:szCs w:val="24"/>
          <w:lang w:eastAsia="zh-CN"/>
        </w:rPr>
      </w:pPr>
      <w:r w:rsidRPr="00391873">
        <w:rPr>
          <w:rFonts w:ascii="Palatino Linotype" w:eastAsia="SimSun" w:hAnsi="Palatino Linotype"/>
          <w:szCs w:val="24"/>
          <w:lang w:eastAsia="zh-CN"/>
        </w:rPr>
        <w:t>David Drewitz</w:t>
      </w:r>
    </w:p>
    <w:p w14:paraId="1DBD6C51" w14:textId="77777777" w:rsidR="00974BD2" w:rsidRPr="00391873" w:rsidRDefault="00974BD2" w:rsidP="00974BD2">
      <w:pPr>
        <w:rPr>
          <w:rFonts w:ascii="Palatino Linotype" w:eastAsia="SimSun" w:hAnsi="Palatino Linotype"/>
          <w:szCs w:val="24"/>
          <w:lang w:eastAsia="zh-CN"/>
        </w:rPr>
      </w:pPr>
      <w:r w:rsidRPr="00391873">
        <w:rPr>
          <w:rFonts w:ascii="Palatino Linotype" w:eastAsia="SimSun" w:hAnsi="Palatino Linotype"/>
          <w:szCs w:val="24"/>
          <w:lang w:eastAsia="zh-CN"/>
        </w:rPr>
        <w:t>Creative Options Communications</w:t>
      </w:r>
    </w:p>
    <w:p w14:paraId="06F110E2" w14:textId="77777777" w:rsidR="00974BD2" w:rsidRPr="00391873" w:rsidRDefault="00974BD2" w:rsidP="00974BD2">
      <w:pPr>
        <w:rPr>
          <w:rFonts w:ascii="Palatino Linotype" w:eastAsia="SimSun" w:hAnsi="Palatino Linotype"/>
          <w:szCs w:val="24"/>
          <w:lang w:eastAsia="zh-CN"/>
        </w:rPr>
      </w:pPr>
      <w:r w:rsidRPr="00391873">
        <w:rPr>
          <w:rFonts w:ascii="Palatino Linotype" w:eastAsia="SimSun" w:hAnsi="Palatino Linotype"/>
          <w:szCs w:val="24"/>
          <w:lang w:eastAsia="zh-CN"/>
        </w:rPr>
        <w:t>Investor and Public Relations</w:t>
      </w:r>
    </w:p>
    <w:p w14:paraId="69215D14" w14:textId="77777777" w:rsidR="00974BD2" w:rsidRPr="00391873" w:rsidRDefault="00974BD2" w:rsidP="00974BD2">
      <w:pPr>
        <w:rPr>
          <w:rFonts w:ascii="Palatino Linotype" w:eastAsia="SimSun" w:hAnsi="Palatino Linotype"/>
          <w:szCs w:val="24"/>
          <w:lang w:eastAsia="zh-CN"/>
        </w:rPr>
      </w:pPr>
      <w:r w:rsidRPr="00391873">
        <w:rPr>
          <w:rFonts w:ascii="Palatino Linotype" w:eastAsia="SimSun" w:hAnsi="Palatino Linotype"/>
          <w:szCs w:val="24"/>
          <w:lang w:eastAsia="zh-CN"/>
        </w:rPr>
        <w:t>david@creativeoptionscommunications.com</w:t>
      </w:r>
    </w:p>
    <w:p w14:paraId="3FFCC433" w14:textId="77777777" w:rsidR="00974BD2" w:rsidRPr="00391873" w:rsidRDefault="004652C9" w:rsidP="00974BD2">
      <w:pPr>
        <w:rPr>
          <w:rFonts w:ascii="Palatino Linotype" w:hAnsi="Palatino Linotype"/>
          <w:sz w:val="22"/>
          <w:szCs w:val="22"/>
        </w:rPr>
      </w:pPr>
      <w:hyperlink r:id="rId9" w:history="1">
        <w:r w:rsidR="008F4374" w:rsidRPr="00391873">
          <w:rPr>
            <w:rStyle w:val="Hyperlink"/>
            <w:rFonts w:ascii="Palatino Linotype" w:hAnsi="Palatino Linotype"/>
            <w:sz w:val="22"/>
            <w:szCs w:val="22"/>
          </w:rPr>
          <w:t>www.creativeoptionsmaketing.com</w:t>
        </w:r>
      </w:hyperlink>
    </w:p>
    <w:p w14:paraId="5EFF9CA3" w14:textId="77777777" w:rsidR="00974BD2" w:rsidRPr="00391873" w:rsidRDefault="00974BD2" w:rsidP="00EF5D0E">
      <w:pPr>
        <w:rPr>
          <w:rFonts w:ascii="Palatino Linotype" w:eastAsia="SimSun" w:hAnsi="Palatino Linotype"/>
          <w:szCs w:val="24"/>
          <w:lang w:eastAsia="zh-CN"/>
        </w:rPr>
      </w:pPr>
      <w:r w:rsidRPr="00391873">
        <w:rPr>
          <w:rFonts w:ascii="Palatino Linotype" w:eastAsia="SimSun" w:hAnsi="Palatino Linotype"/>
          <w:szCs w:val="24"/>
          <w:lang w:eastAsia="zh-CN"/>
        </w:rPr>
        <w:t>Phone:  972-814-5723</w:t>
      </w:r>
    </w:p>
    <w:p w14:paraId="0F28F754" w14:textId="77777777" w:rsidR="00974BD2" w:rsidRDefault="00974BD2" w:rsidP="00974BD2">
      <w:pPr>
        <w:spacing w:before="100" w:beforeAutospacing="1" w:after="100" w:afterAutospacing="1"/>
        <w:rPr>
          <w:szCs w:val="24"/>
        </w:rPr>
      </w:pPr>
    </w:p>
    <w:p w14:paraId="31A50A63" w14:textId="77777777" w:rsidR="00974BD2" w:rsidRDefault="00974BD2" w:rsidP="003C3C0F">
      <w:pPr>
        <w:spacing w:before="100" w:beforeAutospacing="1" w:after="100" w:afterAutospacing="1"/>
        <w:jc w:val="center"/>
        <w:rPr>
          <w:szCs w:val="24"/>
        </w:rPr>
      </w:pPr>
    </w:p>
    <w:p w14:paraId="238C4CA3" w14:textId="77777777" w:rsidR="006529BF" w:rsidRPr="007E2F31" w:rsidRDefault="006529BF">
      <w:pPr>
        <w:jc w:val="center"/>
        <w:rPr>
          <w:b/>
          <w:szCs w:val="24"/>
        </w:rPr>
      </w:pPr>
      <w:r w:rsidRPr="007E2F31">
        <w:rPr>
          <w:b/>
          <w:szCs w:val="24"/>
        </w:rPr>
        <w:t>-END-</w:t>
      </w:r>
    </w:p>
    <w:sectPr w:rsidR="006529BF" w:rsidRPr="007E2F31">
      <w:headerReference w:type="even" r:id="rId10"/>
      <w:headerReference w:type="default" r:id="rId11"/>
      <w:footerReference w:type="even" r:id="rId12"/>
      <w:footerReference w:type="default" r:id="rId13"/>
      <w:type w:val="continuous"/>
      <w:pgSz w:w="12240" w:h="15860" w:code="1"/>
      <w:pgMar w:top="634" w:right="720" w:bottom="63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669F" w14:textId="77777777" w:rsidR="00CD0DB3" w:rsidRDefault="00CD0DB3">
      <w:r>
        <w:separator/>
      </w:r>
    </w:p>
  </w:endnote>
  <w:endnote w:type="continuationSeparator" w:id="0">
    <w:p w14:paraId="03238C24" w14:textId="77777777" w:rsidR="00CD0DB3" w:rsidRDefault="00CD0DB3">
      <w:r>
        <w:continuationSeparator/>
      </w:r>
    </w:p>
  </w:endnote>
  <w:endnote w:type="continuationNotice" w:id="1">
    <w:p w14:paraId="4BA34513" w14:textId="77777777" w:rsidR="00CD0DB3" w:rsidRDefault="00CD0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pitch w:val="variable"/>
    <w:sig w:usb0="00000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D991E" w14:textId="41B453BC" w:rsidR="005F7B93" w:rsidRPr="00692783" w:rsidRDefault="00692783" w:rsidP="00692783">
    <w:pPr>
      <w:pStyle w:val="Footer"/>
      <w:spacing w:line="200" w:lineRule="exact"/>
    </w:pPr>
    <w:r w:rsidRPr="00692783">
      <w:rPr>
        <w:rStyle w:val="zzmpTrailerItem"/>
      </w:rPr>
      <w:t>147690866.2</w:t>
    </w:r>
    <w:r w:rsidRPr="0069278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72E8" w14:textId="77777777" w:rsidR="009642F6" w:rsidRDefault="009642F6">
    <w:pPr>
      <w:pStyle w:val="Footer"/>
    </w:pPr>
  </w:p>
  <w:p w14:paraId="4B05D9F7" w14:textId="1DC44B30" w:rsidR="009642F6" w:rsidRDefault="009642F6" w:rsidP="00692783">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067F" w14:textId="77777777" w:rsidR="00CD0DB3" w:rsidRDefault="00CD0DB3">
      <w:r>
        <w:separator/>
      </w:r>
    </w:p>
  </w:footnote>
  <w:footnote w:type="continuationSeparator" w:id="0">
    <w:p w14:paraId="38A77A25" w14:textId="77777777" w:rsidR="00CD0DB3" w:rsidRDefault="00CD0DB3">
      <w:r>
        <w:continuationSeparator/>
      </w:r>
    </w:p>
  </w:footnote>
  <w:footnote w:type="continuationNotice" w:id="1">
    <w:p w14:paraId="4F279B6D" w14:textId="77777777" w:rsidR="00CD0DB3" w:rsidRDefault="00CD0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64FA" w14:textId="4ECFEBCA" w:rsidR="009642F6" w:rsidRDefault="009642F6">
    <w:pPr>
      <w:pStyle w:val="Header"/>
    </w:pPr>
    <w:r>
      <w:rPr>
        <w:noProof/>
        <w:lang w:val="en-US" w:eastAsia="en-US"/>
      </w:rPr>
      <w:drawing>
        <wp:inline distT="0" distB="0" distL="0" distR="0" wp14:anchorId="55DF2DB5" wp14:editId="6CDA3948">
          <wp:extent cx="1995170" cy="630555"/>
          <wp:effectExtent l="0" t="0" r="0" b="0"/>
          <wp:docPr id="1" name="Picture 1" descr="International Isotopes new mtns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Isotopes new mtns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630555"/>
                  </a:xfrm>
                  <a:prstGeom prst="rect">
                    <a:avLst/>
                  </a:prstGeom>
                  <a:noFill/>
                  <a:ln>
                    <a:noFill/>
                  </a:ln>
                </pic:spPr>
              </pic:pic>
            </a:graphicData>
          </a:graphic>
        </wp:inline>
      </w:drawing>
    </w:r>
  </w:p>
  <w:p w14:paraId="199580EC" w14:textId="77777777" w:rsidR="009642F6" w:rsidRDefault="009642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40F0" w14:textId="5AAF24B2" w:rsidR="009642F6" w:rsidRDefault="009642F6">
    <w:pPr>
      <w:pStyle w:val="Header"/>
    </w:pPr>
    <w:r>
      <w:rPr>
        <w:noProof/>
        <w:lang w:val="en-US" w:eastAsia="en-US"/>
      </w:rPr>
      <w:drawing>
        <wp:inline distT="0" distB="0" distL="0" distR="0" wp14:anchorId="6DE95656" wp14:editId="6F68BC14">
          <wp:extent cx="1995170" cy="630555"/>
          <wp:effectExtent l="0" t="0" r="0" b="0"/>
          <wp:docPr id="2" name="Picture 2" descr="International Isotopes new mtns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Isotopes new mtns 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170" cy="630555"/>
                  </a:xfrm>
                  <a:prstGeom prst="rect">
                    <a:avLst/>
                  </a:prstGeom>
                  <a:noFill/>
                  <a:ln>
                    <a:noFill/>
                  </a:ln>
                </pic:spPr>
              </pic:pic>
            </a:graphicData>
          </a:graphic>
        </wp:inline>
      </w:drawing>
    </w:r>
  </w:p>
  <w:p w14:paraId="0C1FA5D3" w14:textId="77777777" w:rsidR="009642F6" w:rsidRDefault="00964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pStyle w:val="TCHeading3"/>
      <w:lvlText w:val="-"/>
      <w:lvlJc w:val="left"/>
      <w:pPr>
        <w:tabs>
          <w:tab w:val="num" w:pos="1080"/>
        </w:tabs>
        <w:ind w:left="1080" w:hanging="360"/>
      </w:pPr>
      <w:rPr>
        <w:rFonts w:ascii="Times New Roman" w:hAnsi="Times New Roman" w:hint="default"/>
      </w:rPr>
    </w:lvl>
  </w:abstractNum>
  <w:abstractNum w:abstractNumId="1" w15:restartNumberingAfterBreak="0">
    <w:nsid w:val="0000001D"/>
    <w:multiLevelType w:val="multilevel"/>
    <w:tmpl w:val="66506844"/>
    <w:lvl w:ilvl="0">
      <w:start w:val="1"/>
      <w:numFmt w:val="upperRoman"/>
      <w:pStyle w:val="TCHeading1Body"/>
      <w:lvlText w:val="%1."/>
      <w:lvlJc w:val="center"/>
      <w:pPr>
        <w:tabs>
          <w:tab w:val="num" w:pos="720"/>
        </w:tabs>
      </w:pPr>
      <w:rPr>
        <w:b/>
        <w:bCs/>
        <w:spacing w:val="0"/>
      </w:rPr>
    </w:lvl>
    <w:lvl w:ilvl="1">
      <w:start w:val="1"/>
      <w:numFmt w:val="decimal"/>
      <w:pStyle w:val="TCHeading2Body"/>
      <w:lvlText w:val="%2."/>
      <w:lvlJc w:val="left"/>
      <w:pPr>
        <w:tabs>
          <w:tab w:val="num" w:pos="1440"/>
        </w:tabs>
      </w:pPr>
    </w:lvl>
    <w:lvl w:ilvl="2">
      <w:start w:val="1"/>
      <w:numFmt w:val="decimal"/>
      <w:pStyle w:val="TCHeading3Body"/>
      <w:suff w:val="space"/>
      <w:lvlText w:val="(%3"/>
      <w:lvlJc w:val="left"/>
      <w:pPr>
        <w:tabs>
          <w:tab w:val="num" w:pos="1080"/>
        </w:tabs>
        <w:ind w:left="2160" w:hanging="1440"/>
      </w:p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2" w15:restartNumberingAfterBreak="0">
    <w:nsid w:val="0FA9664E"/>
    <w:multiLevelType w:val="hybridMultilevel"/>
    <w:tmpl w:val="13D2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160F"/>
    <w:multiLevelType w:val="hybridMultilevel"/>
    <w:tmpl w:val="F378C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E33C1A"/>
    <w:multiLevelType w:val="hybridMultilevel"/>
    <w:tmpl w:val="DCF2B860"/>
    <w:lvl w:ilvl="0" w:tplc="E8280DC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B5DDE"/>
    <w:multiLevelType w:val="singleLevel"/>
    <w:tmpl w:val="6FE4E52C"/>
    <w:lvl w:ilvl="0">
      <w:start w:val="1"/>
      <w:numFmt w:val="decimal"/>
      <w:lvlText w:val="(%1)"/>
      <w:lvlJc w:val="left"/>
      <w:pPr>
        <w:tabs>
          <w:tab w:val="num" w:pos="360"/>
        </w:tabs>
        <w:ind w:left="360" w:hanging="360"/>
      </w:pPr>
      <w:rPr>
        <w:rFonts w:cs="French Script MT" w:hint="default"/>
        <w:sz w:val="20"/>
      </w:rPr>
    </w:lvl>
  </w:abstractNum>
  <w:abstractNum w:abstractNumId="6" w15:restartNumberingAfterBreak="0">
    <w:nsid w:val="3CFF3676"/>
    <w:multiLevelType w:val="hybridMultilevel"/>
    <w:tmpl w:val="02D637CC"/>
    <w:lvl w:ilvl="0" w:tplc="DF7423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2C2366"/>
    <w:multiLevelType w:val="hybridMultilevel"/>
    <w:tmpl w:val="8048E1F4"/>
    <w:lvl w:ilvl="0" w:tplc="008425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8" w15:restartNumberingAfterBreak="0">
    <w:nsid w:val="46027ACD"/>
    <w:multiLevelType w:val="hybridMultilevel"/>
    <w:tmpl w:val="AC3E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72F"/>
    <w:multiLevelType w:val="hybridMultilevel"/>
    <w:tmpl w:val="D3F6135C"/>
    <w:lvl w:ilvl="0" w:tplc="456EFA24">
      <w:numFmt w:val="bullet"/>
      <w:lvlText w:val=""/>
      <w:lvlJc w:val="left"/>
      <w:pPr>
        <w:ind w:left="720" w:hanging="360"/>
      </w:pPr>
      <w:rPr>
        <w:rFonts w:ascii="Wingdings" w:eastAsia="SimSu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AA1C39"/>
    <w:multiLevelType w:val="hybridMultilevel"/>
    <w:tmpl w:val="8D047B62"/>
    <w:lvl w:ilvl="0" w:tplc="0D52802E">
      <w:start w:val="1"/>
      <w:numFmt w:val="lowerLetter"/>
      <w:lvlText w:val="%1)"/>
      <w:lvlJc w:val="left"/>
      <w:pPr>
        <w:ind w:left="117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0AB04E9"/>
    <w:multiLevelType w:val="hybridMultilevel"/>
    <w:tmpl w:val="4154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32B66"/>
    <w:multiLevelType w:val="hybridMultilevel"/>
    <w:tmpl w:val="B8123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DD40D7"/>
    <w:multiLevelType w:val="hybridMultilevel"/>
    <w:tmpl w:val="92BCBD92"/>
    <w:lvl w:ilvl="0" w:tplc="DF74232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1F34BFD"/>
    <w:multiLevelType w:val="hybridMultilevel"/>
    <w:tmpl w:val="E5661738"/>
    <w:lvl w:ilvl="0" w:tplc="008425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15" w15:restartNumberingAfterBreak="0">
    <w:nsid w:val="77F07A8E"/>
    <w:multiLevelType w:val="hybridMultilevel"/>
    <w:tmpl w:val="C42675CE"/>
    <w:lvl w:ilvl="0" w:tplc="0084257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4"/>
  </w:num>
  <w:num w:numId="4">
    <w:abstractNumId w:val="15"/>
  </w:num>
  <w:num w:numId="5">
    <w:abstractNumId w:val="7"/>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8"/>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0"/>
  </w:num>
  <w:num w:numId="16">
    <w:abstractNumId w:val="2"/>
  </w:num>
  <w:num w:numId="17">
    <w:abstractNumId w:val="9"/>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A1"/>
    <w:rsid w:val="00001121"/>
    <w:rsid w:val="0001193B"/>
    <w:rsid w:val="000125CB"/>
    <w:rsid w:val="00020FDE"/>
    <w:rsid w:val="00021A1D"/>
    <w:rsid w:val="000448F0"/>
    <w:rsid w:val="000571D9"/>
    <w:rsid w:val="00062FD6"/>
    <w:rsid w:val="0006354B"/>
    <w:rsid w:val="00071165"/>
    <w:rsid w:val="00080B79"/>
    <w:rsid w:val="000903C1"/>
    <w:rsid w:val="000933BB"/>
    <w:rsid w:val="000A0D42"/>
    <w:rsid w:val="000A6865"/>
    <w:rsid w:val="000C2B14"/>
    <w:rsid w:val="000D048A"/>
    <w:rsid w:val="000D07E2"/>
    <w:rsid w:val="000D0AF0"/>
    <w:rsid w:val="000E3DDC"/>
    <w:rsid w:val="000F1749"/>
    <w:rsid w:val="000F2886"/>
    <w:rsid w:val="00101E35"/>
    <w:rsid w:val="00104300"/>
    <w:rsid w:val="00107852"/>
    <w:rsid w:val="00114C04"/>
    <w:rsid w:val="00114D14"/>
    <w:rsid w:val="00117B6B"/>
    <w:rsid w:val="001206DE"/>
    <w:rsid w:val="00147A68"/>
    <w:rsid w:val="00155C08"/>
    <w:rsid w:val="00155D56"/>
    <w:rsid w:val="00156F55"/>
    <w:rsid w:val="0018143A"/>
    <w:rsid w:val="001868FF"/>
    <w:rsid w:val="001926CA"/>
    <w:rsid w:val="001A1648"/>
    <w:rsid w:val="001A2701"/>
    <w:rsid w:val="001A2C01"/>
    <w:rsid w:val="001B1EEE"/>
    <w:rsid w:val="001B41BA"/>
    <w:rsid w:val="001B5FD7"/>
    <w:rsid w:val="001C1714"/>
    <w:rsid w:val="001C3750"/>
    <w:rsid w:val="001C47A1"/>
    <w:rsid w:val="001C5881"/>
    <w:rsid w:val="001C648F"/>
    <w:rsid w:val="001D1958"/>
    <w:rsid w:val="001D1A13"/>
    <w:rsid w:val="001F5329"/>
    <w:rsid w:val="00201A69"/>
    <w:rsid w:val="00214D24"/>
    <w:rsid w:val="002157D7"/>
    <w:rsid w:val="00220ABF"/>
    <w:rsid w:val="0022351D"/>
    <w:rsid w:val="002260DA"/>
    <w:rsid w:val="002270DC"/>
    <w:rsid w:val="00251CE8"/>
    <w:rsid w:val="00257EEF"/>
    <w:rsid w:val="002607B7"/>
    <w:rsid w:val="00263EB0"/>
    <w:rsid w:val="0026442D"/>
    <w:rsid w:val="00270689"/>
    <w:rsid w:val="002A0DFE"/>
    <w:rsid w:val="002A213D"/>
    <w:rsid w:val="002A34B5"/>
    <w:rsid w:val="002A46AD"/>
    <w:rsid w:val="002A74E8"/>
    <w:rsid w:val="002A7C89"/>
    <w:rsid w:val="002B1A95"/>
    <w:rsid w:val="002B1C81"/>
    <w:rsid w:val="002C0349"/>
    <w:rsid w:val="002C2EB4"/>
    <w:rsid w:val="002C3599"/>
    <w:rsid w:val="002C4F45"/>
    <w:rsid w:val="002C4FC1"/>
    <w:rsid w:val="002D5128"/>
    <w:rsid w:val="002D540C"/>
    <w:rsid w:val="002D753E"/>
    <w:rsid w:val="002E6980"/>
    <w:rsid w:val="002E7382"/>
    <w:rsid w:val="003163F6"/>
    <w:rsid w:val="00317F78"/>
    <w:rsid w:val="003257EA"/>
    <w:rsid w:val="00331AB4"/>
    <w:rsid w:val="00346F80"/>
    <w:rsid w:val="00355CEB"/>
    <w:rsid w:val="00357D94"/>
    <w:rsid w:val="00360969"/>
    <w:rsid w:val="00360CA7"/>
    <w:rsid w:val="00363CC2"/>
    <w:rsid w:val="00366B15"/>
    <w:rsid w:val="0037187B"/>
    <w:rsid w:val="0037494C"/>
    <w:rsid w:val="00374A79"/>
    <w:rsid w:val="00380343"/>
    <w:rsid w:val="00383BC7"/>
    <w:rsid w:val="003867AC"/>
    <w:rsid w:val="00391873"/>
    <w:rsid w:val="003B4605"/>
    <w:rsid w:val="003B517E"/>
    <w:rsid w:val="003B5187"/>
    <w:rsid w:val="003B7D1A"/>
    <w:rsid w:val="003C3C0F"/>
    <w:rsid w:val="003C5FBB"/>
    <w:rsid w:val="003C75FA"/>
    <w:rsid w:val="003D28EE"/>
    <w:rsid w:val="003D6BA0"/>
    <w:rsid w:val="003F517F"/>
    <w:rsid w:val="003F666F"/>
    <w:rsid w:val="0040286E"/>
    <w:rsid w:val="004073E3"/>
    <w:rsid w:val="004119C0"/>
    <w:rsid w:val="00423088"/>
    <w:rsid w:val="00425E7D"/>
    <w:rsid w:val="00427F4E"/>
    <w:rsid w:val="00430E3C"/>
    <w:rsid w:val="004315A3"/>
    <w:rsid w:val="0045570B"/>
    <w:rsid w:val="004652C9"/>
    <w:rsid w:val="00465E02"/>
    <w:rsid w:val="00472C54"/>
    <w:rsid w:val="00477CCA"/>
    <w:rsid w:val="004815A5"/>
    <w:rsid w:val="00484EF6"/>
    <w:rsid w:val="00486A36"/>
    <w:rsid w:val="00491AD7"/>
    <w:rsid w:val="00493C12"/>
    <w:rsid w:val="004A3203"/>
    <w:rsid w:val="004A364C"/>
    <w:rsid w:val="004A6DB6"/>
    <w:rsid w:val="004B3B7D"/>
    <w:rsid w:val="004B527B"/>
    <w:rsid w:val="004C6B6D"/>
    <w:rsid w:val="004C78A0"/>
    <w:rsid w:val="004D0811"/>
    <w:rsid w:val="004D0DBD"/>
    <w:rsid w:val="004D470C"/>
    <w:rsid w:val="004D7EF0"/>
    <w:rsid w:val="004F3FAF"/>
    <w:rsid w:val="00503360"/>
    <w:rsid w:val="00510436"/>
    <w:rsid w:val="00513AF4"/>
    <w:rsid w:val="00522E31"/>
    <w:rsid w:val="00525DEE"/>
    <w:rsid w:val="00530351"/>
    <w:rsid w:val="005304F6"/>
    <w:rsid w:val="005305D5"/>
    <w:rsid w:val="00545C88"/>
    <w:rsid w:val="00553949"/>
    <w:rsid w:val="0056237F"/>
    <w:rsid w:val="005662D6"/>
    <w:rsid w:val="00566E6F"/>
    <w:rsid w:val="00572C84"/>
    <w:rsid w:val="00574640"/>
    <w:rsid w:val="00574D15"/>
    <w:rsid w:val="00583617"/>
    <w:rsid w:val="0058590A"/>
    <w:rsid w:val="005927F8"/>
    <w:rsid w:val="005A01A0"/>
    <w:rsid w:val="005C10AA"/>
    <w:rsid w:val="005C3202"/>
    <w:rsid w:val="005D7D8A"/>
    <w:rsid w:val="005F0A79"/>
    <w:rsid w:val="005F0DAB"/>
    <w:rsid w:val="005F533F"/>
    <w:rsid w:val="005F7B93"/>
    <w:rsid w:val="006138FA"/>
    <w:rsid w:val="00616089"/>
    <w:rsid w:val="00616F8A"/>
    <w:rsid w:val="00617D91"/>
    <w:rsid w:val="0062189E"/>
    <w:rsid w:val="00623997"/>
    <w:rsid w:val="00623CAD"/>
    <w:rsid w:val="00624580"/>
    <w:rsid w:val="00635D2F"/>
    <w:rsid w:val="0063634D"/>
    <w:rsid w:val="00637DEF"/>
    <w:rsid w:val="006419BF"/>
    <w:rsid w:val="00651E39"/>
    <w:rsid w:val="006529BF"/>
    <w:rsid w:val="00660616"/>
    <w:rsid w:val="00661127"/>
    <w:rsid w:val="006705BB"/>
    <w:rsid w:val="006707AA"/>
    <w:rsid w:val="00670B0E"/>
    <w:rsid w:val="00672107"/>
    <w:rsid w:val="00672F9C"/>
    <w:rsid w:val="006829EE"/>
    <w:rsid w:val="0068449C"/>
    <w:rsid w:val="0068765B"/>
    <w:rsid w:val="00690AA4"/>
    <w:rsid w:val="00692783"/>
    <w:rsid w:val="00695015"/>
    <w:rsid w:val="00697109"/>
    <w:rsid w:val="006A57E1"/>
    <w:rsid w:val="006B20A2"/>
    <w:rsid w:val="006B3893"/>
    <w:rsid w:val="006B5BBC"/>
    <w:rsid w:val="006C6BEA"/>
    <w:rsid w:val="006C7F3A"/>
    <w:rsid w:val="006D222D"/>
    <w:rsid w:val="006D59EF"/>
    <w:rsid w:val="006D6EA1"/>
    <w:rsid w:val="006E0184"/>
    <w:rsid w:val="006E08EE"/>
    <w:rsid w:val="006E2271"/>
    <w:rsid w:val="006F608A"/>
    <w:rsid w:val="00706C84"/>
    <w:rsid w:val="00707B7F"/>
    <w:rsid w:val="007251E2"/>
    <w:rsid w:val="0073028B"/>
    <w:rsid w:val="007447C3"/>
    <w:rsid w:val="00752B25"/>
    <w:rsid w:val="00754768"/>
    <w:rsid w:val="00763A39"/>
    <w:rsid w:val="00767B2F"/>
    <w:rsid w:val="0077788C"/>
    <w:rsid w:val="0078093B"/>
    <w:rsid w:val="00790F9E"/>
    <w:rsid w:val="00793DD8"/>
    <w:rsid w:val="00794EF1"/>
    <w:rsid w:val="007C16E2"/>
    <w:rsid w:val="007C1FBD"/>
    <w:rsid w:val="007C4F6B"/>
    <w:rsid w:val="007C7C6A"/>
    <w:rsid w:val="007D04A0"/>
    <w:rsid w:val="007D52AC"/>
    <w:rsid w:val="007E2F31"/>
    <w:rsid w:val="007F46AE"/>
    <w:rsid w:val="007F49FA"/>
    <w:rsid w:val="00815260"/>
    <w:rsid w:val="00833F90"/>
    <w:rsid w:val="0084179F"/>
    <w:rsid w:val="00850DDA"/>
    <w:rsid w:val="00852003"/>
    <w:rsid w:val="00853CE8"/>
    <w:rsid w:val="00855BF7"/>
    <w:rsid w:val="00860A8A"/>
    <w:rsid w:val="00863641"/>
    <w:rsid w:val="00866D55"/>
    <w:rsid w:val="00887771"/>
    <w:rsid w:val="008931F4"/>
    <w:rsid w:val="00894E8B"/>
    <w:rsid w:val="008A35FC"/>
    <w:rsid w:val="008E30E0"/>
    <w:rsid w:val="008E32D9"/>
    <w:rsid w:val="008E53E2"/>
    <w:rsid w:val="008F4374"/>
    <w:rsid w:val="008F6111"/>
    <w:rsid w:val="00901842"/>
    <w:rsid w:val="00907611"/>
    <w:rsid w:val="00915F54"/>
    <w:rsid w:val="009243FE"/>
    <w:rsid w:val="00925675"/>
    <w:rsid w:val="009314B3"/>
    <w:rsid w:val="009331C5"/>
    <w:rsid w:val="0093546D"/>
    <w:rsid w:val="0095552E"/>
    <w:rsid w:val="00960DF0"/>
    <w:rsid w:val="009642F6"/>
    <w:rsid w:val="00966435"/>
    <w:rsid w:val="009677CD"/>
    <w:rsid w:val="00967B8C"/>
    <w:rsid w:val="00970E96"/>
    <w:rsid w:val="0097450E"/>
    <w:rsid w:val="00974BD2"/>
    <w:rsid w:val="00981A8C"/>
    <w:rsid w:val="00981CDD"/>
    <w:rsid w:val="00986550"/>
    <w:rsid w:val="00991890"/>
    <w:rsid w:val="009942CA"/>
    <w:rsid w:val="00996123"/>
    <w:rsid w:val="009A20AF"/>
    <w:rsid w:val="009A3358"/>
    <w:rsid w:val="009A3E50"/>
    <w:rsid w:val="009A73B7"/>
    <w:rsid w:val="009A7F6A"/>
    <w:rsid w:val="009B0142"/>
    <w:rsid w:val="009B7E91"/>
    <w:rsid w:val="009C47F2"/>
    <w:rsid w:val="009C5541"/>
    <w:rsid w:val="009C6BFB"/>
    <w:rsid w:val="009D4AD1"/>
    <w:rsid w:val="009D5C8A"/>
    <w:rsid w:val="009D7662"/>
    <w:rsid w:val="009E13AB"/>
    <w:rsid w:val="009E5497"/>
    <w:rsid w:val="009E7049"/>
    <w:rsid w:val="009F1166"/>
    <w:rsid w:val="009F3FFE"/>
    <w:rsid w:val="009F572D"/>
    <w:rsid w:val="009F7313"/>
    <w:rsid w:val="009F7C61"/>
    <w:rsid w:val="00A0366F"/>
    <w:rsid w:val="00A062AC"/>
    <w:rsid w:val="00A06D81"/>
    <w:rsid w:val="00A10DA1"/>
    <w:rsid w:val="00A13BE0"/>
    <w:rsid w:val="00A2133C"/>
    <w:rsid w:val="00A23A42"/>
    <w:rsid w:val="00A32CC7"/>
    <w:rsid w:val="00A33D55"/>
    <w:rsid w:val="00A42FA9"/>
    <w:rsid w:val="00A457E2"/>
    <w:rsid w:val="00A5552F"/>
    <w:rsid w:val="00A575C1"/>
    <w:rsid w:val="00A606A4"/>
    <w:rsid w:val="00A64C69"/>
    <w:rsid w:val="00A65B12"/>
    <w:rsid w:val="00A85358"/>
    <w:rsid w:val="00A93E88"/>
    <w:rsid w:val="00A96181"/>
    <w:rsid w:val="00A97A64"/>
    <w:rsid w:val="00AA0899"/>
    <w:rsid w:val="00AA2CF3"/>
    <w:rsid w:val="00AB5886"/>
    <w:rsid w:val="00AB58B8"/>
    <w:rsid w:val="00AB7A5C"/>
    <w:rsid w:val="00AD475F"/>
    <w:rsid w:val="00AF23AC"/>
    <w:rsid w:val="00AF27A1"/>
    <w:rsid w:val="00AF52D0"/>
    <w:rsid w:val="00AF7C46"/>
    <w:rsid w:val="00B0051D"/>
    <w:rsid w:val="00B05114"/>
    <w:rsid w:val="00B05231"/>
    <w:rsid w:val="00B10F91"/>
    <w:rsid w:val="00B131B9"/>
    <w:rsid w:val="00B13D73"/>
    <w:rsid w:val="00B20F4E"/>
    <w:rsid w:val="00B210DF"/>
    <w:rsid w:val="00B25309"/>
    <w:rsid w:val="00B32B20"/>
    <w:rsid w:val="00B3366B"/>
    <w:rsid w:val="00B34605"/>
    <w:rsid w:val="00B3720F"/>
    <w:rsid w:val="00B4118E"/>
    <w:rsid w:val="00B4591F"/>
    <w:rsid w:val="00B515C2"/>
    <w:rsid w:val="00B736C0"/>
    <w:rsid w:val="00B75FC8"/>
    <w:rsid w:val="00BB09AC"/>
    <w:rsid w:val="00BC0DAE"/>
    <w:rsid w:val="00BC4002"/>
    <w:rsid w:val="00BC4340"/>
    <w:rsid w:val="00BC652A"/>
    <w:rsid w:val="00BD70C3"/>
    <w:rsid w:val="00BE5CD0"/>
    <w:rsid w:val="00BE6873"/>
    <w:rsid w:val="00BF203A"/>
    <w:rsid w:val="00BF2B81"/>
    <w:rsid w:val="00BF4E45"/>
    <w:rsid w:val="00BF5CAF"/>
    <w:rsid w:val="00C0793A"/>
    <w:rsid w:val="00C13C3E"/>
    <w:rsid w:val="00C22EFA"/>
    <w:rsid w:val="00C274BE"/>
    <w:rsid w:val="00C31310"/>
    <w:rsid w:val="00C33509"/>
    <w:rsid w:val="00C36601"/>
    <w:rsid w:val="00C36CD4"/>
    <w:rsid w:val="00C4468B"/>
    <w:rsid w:val="00C4658C"/>
    <w:rsid w:val="00C519A6"/>
    <w:rsid w:val="00C64D24"/>
    <w:rsid w:val="00C66669"/>
    <w:rsid w:val="00C70CB4"/>
    <w:rsid w:val="00C715E7"/>
    <w:rsid w:val="00C7616E"/>
    <w:rsid w:val="00C76AB8"/>
    <w:rsid w:val="00C829E8"/>
    <w:rsid w:val="00C83D6E"/>
    <w:rsid w:val="00C917C5"/>
    <w:rsid w:val="00C92DA1"/>
    <w:rsid w:val="00C95489"/>
    <w:rsid w:val="00CC5151"/>
    <w:rsid w:val="00CC7B93"/>
    <w:rsid w:val="00CD0DB3"/>
    <w:rsid w:val="00CD4156"/>
    <w:rsid w:val="00CD5FF1"/>
    <w:rsid w:val="00CD6BA4"/>
    <w:rsid w:val="00CD75C0"/>
    <w:rsid w:val="00CE385D"/>
    <w:rsid w:val="00CE792E"/>
    <w:rsid w:val="00CE7AC4"/>
    <w:rsid w:val="00CF34F1"/>
    <w:rsid w:val="00CF43BD"/>
    <w:rsid w:val="00D01F5F"/>
    <w:rsid w:val="00D05EA6"/>
    <w:rsid w:val="00D13A6F"/>
    <w:rsid w:val="00D27955"/>
    <w:rsid w:val="00D4683A"/>
    <w:rsid w:val="00D46E29"/>
    <w:rsid w:val="00D47B86"/>
    <w:rsid w:val="00D55D72"/>
    <w:rsid w:val="00D57BE2"/>
    <w:rsid w:val="00D67E4E"/>
    <w:rsid w:val="00D75FAC"/>
    <w:rsid w:val="00D82DE8"/>
    <w:rsid w:val="00D873E6"/>
    <w:rsid w:val="00D900F0"/>
    <w:rsid w:val="00DA1F1D"/>
    <w:rsid w:val="00DA3848"/>
    <w:rsid w:val="00DB074C"/>
    <w:rsid w:val="00DC0EF9"/>
    <w:rsid w:val="00DC1175"/>
    <w:rsid w:val="00DC2A52"/>
    <w:rsid w:val="00DC5A06"/>
    <w:rsid w:val="00DC7A3F"/>
    <w:rsid w:val="00DD5175"/>
    <w:rsid w:val="00DD5303"/>
    <w:rsid w:val="00DE09C4"/>
    <w:rsid w:val="00DE6669"/>
    <w:rsid w:val="00DF0749"/>
    <w:rsid w:val="00E0101C"/>
    <w:rsid w:val="00E03BEE"/>
    <w:rsid w:val="00E07499"/>
    <w:rsid w:val="00E07973"/>
    <w:rsid w:val="00E11A35"/>
    <w:rsid w:val="00E34085"/>
    <w:rsid w:val="00E42612"/>
    <w:rsid w:val="00E42C31"/>
    <w:rsid w:val="00E43F64"/>
    <w:rsid w:val="00E467A9"/>
    <w:rsid w:val="00E50DC6"/>
    <w:rsid w:val="00E51A4F"/>
    <w:rsid w:val="00E63E5F"/>
    <w:rsid w:val="00E70EE7"/>
    <w:rsid w:val="00E7339B"/>
    <w:rsid w:val="00E77750"/>
    <w:rsid w:val="00E847D1"/>
    <w:rsid w:val="00E94137"/>
    <w:rsid w:val="00E94F90"/>
    <w:rsid w:val="00EA626C"/>
    <w:rsid w:val="00EC135C"/>
    <w:rsid w:val="00ED090D"/>
    <w:rsid w:val="00ED3883"/>
    <w:rsid w:val="00EE54A3"/>
    <w:rsid w:val="00EF0192"/>
    <w:rsid w:val="00EF3F95"/>
    <w:rsid w:val="00EF5D0E"/>
    <w:rsid w:val="00F02720"/>
    <w:rsid w:val="00F06B73"/>
    <w:rsid w:val="00F160C6"/>
    <w:rsid w:val="00F47BC7"/>
    <w:rsid w:val="00F55B73"/>
    <w:rsid w:val="00F71972"/>
    <w:rsid w:val="00F7279C"/>
    <w:rsid w:val="00F80B44"/>
    <w:rsid w:val="00F934BF"/>
    <w:rsid w:val="00FA357F"/>
    <w:rsid w:val="00FD5530"/>
    <w:rsid w:val="00FE773A"/>
    <w:rsid w:val="00FE777A"/>
    <w:rsid w:val="00FE7B8E"/>
    <w:rsid w:val="00FF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294CC1"/>
  <w15:docId w15:val="{FD7ECCCE-CF0F-4749-B543-3D6580EC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qFormat/>
    <w:pPr>
      <w:keepNext/>
      <w:jc w:val="center"/>
      <w:outlineLvl w:val="0"/>
    </w:pPr>
    <w:rPr>
      <w:rFonts w:ascii="Times New Roman" w:hAnsi="Times New Roman"/>
      <w:sz w:val="56"/>
      <w:lang w:val="x-none" w:eastAsia="x-none"/>
    </w:rPr>
  </w:style>
  <w:style w:type="paragraph" w:styleId="Heading2">
    <w:name w:val="heading 2"/>
    <w:basedOn w:val="Normal"/>
    <w:next w:val="Normal"/>
    <w:link w:val="Heading2Char"/>
    <w:qFormat/>
    <w:pPr>
      <w:keepNext/>
      <w:jc w:val="center"/>
      <w:outlineLvl w:val="1"/>
    </w:pPr>
    <w:rPr>
      <w:b/>
      <w:sz w:val="22"/>
      <w:lang w:val="x-none" w:eastAsia="x-none"/>
    </w:rPr>
  </w:style>
  <w:style w:type="paragraph" w:styleId="Heading3">
    <w:name w:val="heading 3"/>
    <w:basedOn w:val="Normal"/>
    <w:next w:val="Normal"/>
    <w:link w:val="Heading3Char"/>
    <w:qFormat/>
    <w:pPr>
      <w:keepNext/>
      <w:outlineLvl w:val="2"/>
    </w:pPr>
    <w:rPr>
      <w:b/>
      <w:sz w:val="48"/>
      <w:lang w:val="x-none" w:eastAsia="x-none"/>
    </w:rPr>
  </w:style>
  <w:style w:type="paragraph" w:styleId="Heading4">
    <w:name w:val="heading 4"/>
    <w:basedOn w:val="Normal"/>
    <w:next w:val="Normal"/>
    <w:link w:val="Heading4Char"/>
    <w:qFormat/>
    <w:pPr>
      <w:keepNext/>
      <w:outlineLvl w:val="3"/>
    </w:pPr>
    <w:rPr>
      <w:u w:val="single"/>
      <w:lang w:val="x-none" w:eastAsia="x-none"/>
    </w:rPr>
  </w:style>
  <w:style w:type="paragraph" w:styleId="Heading5">
    <w:name w:val="heading 5"/>
    <w:basedOn w:val="Normal"/>
    <w:next w:val="Normal"/>
    <w:link w:val="Heading5Char"/>
    <w:qFormat/>
    <w:pPr>
      <w:keepNext/>
      <w:jc w:val="both"/>
      <w:outlineLvl w:val="4"/>
    </w:pPr>
    <w:rPr>
      <w:u w:val="single"/>
      <w:lang w:val="x-none" w:eastAsia="x-none"/>
    </w:rPr>
  </w:style>
  <w:style w:type="paragraph" w:styleId="Heading6">
    <w:name w:val="heading 6"/>
    <w:basedOn w:val="Normal"/>
    <w:next w:val="Normal"/>
    <w:link w:val="Heading6Char"/>
    <w:qFormat/>
    <w:pPr>
      <w:keepNext/>
      <w:jc w:val="center"/>
      <w:outlineLvl w:val="5"/>
    </w:pPr>
    <w:rPr>
      <w:b/>
      <w:lang w:val="x-none" w:eastAsia="x-none"/>
    </w:rPr>
  </w:style>
  <w:style w:type="paragraph" w:styleId="Heading7">
    <w:name w:val="heading 7"/>
    <w:basedOn w:val="Normal"/>
    <w:next w:val="Normal"/>
    <w:link w:val="Heading7Char"/>
    <w:qFormat/>
    <w:pPr>
      <w:spacing w:before="240" w:after="60"/>
      <w:outlineLvl w:val="6"/>
    </w:pPr>
    <w:rPr>
      <w:rFonts w:ascii="Times New Roman" w:hAnsi="Times New Roman"/>
      <w:szCs w:val="24"/>
      <w:lang w:val="x-none" w:eastAsia="x-none"/>
    </w:rPr>
  </w:style>
  <w:style w:type="paragraph" w:styleId="Heading8">
    <w:name w:val="heading 8"/>
    <w:basedOn w:val="Normal"/>
    <w:next w:val="Normal"/>
    <w:link w:val="Heading8Char"/>
    <w:qFormat/>
    <w:rsid w:val="00B210DF"/>
    <w:pPr>
      <w:keepNext/>
      <w:tabs>
        <w:tab w:val="left" w:pos="-1080"/>
        <w:tab w:val="left" w:pos="-720"/>
        <w:tab w:val="left" w:pos="0"/>
        <w:tab w:val="left" w:pos="720"/>
        <w:tab w:val="left" w:pos="1350"/>
        <w:tab w:val="center" w:pos="1530"/>
        <w:tab w:val="left" w:pos="3870"/>
        <w:tab w:val="left" w:pos="6030"/>
      </w:tabs>
      <w:autoSpaceDE w:val="0"/>
      <w:autoSpaceDN w:val="0"/>
      <w:adjustRightInd w:val="0"/>
      <w:jc w:val="center"/>
      <w:outlineLvl w:val="7"/>
    </w:pPr>
    <w:rPr>
      <w:rFonts w:ascii="Times New" w:eastAsia="SimSun" w:hAnsi="Times New"/>
      <w:b/>
      <w:bCs/>
      <w:sz w:val="20"/>
      <w:lang w:val="x-none" w:eastAsia="zh-CN"/>
    </w:rPr>
  </w:style>
  <w:style w:type="paragraph" w:styleId="Heading9">
    <w:name w:val="heading 9"/>
    <w:basedOn w:val="Normal"/>
    <w:next w:val="Normal"/>
    <w:link w:val="Heading9Char"/>
    <w:qFormat/>
    <w:rsid w:val="00B210DF"/>
    <w:pPr>
      <w:keepNext/>
      <w:autoSpaceDE w:val="0"/>
      <w:autoSpaceDN w:val="0"/>
      <w:adjustRightInd w:val="0"/>
      <w:jc w:val="center"/>
      <w:outlineLvl w:val="8"/>
    </w:pPr>
    <w:rPr>
      <w:rFonts w:ascii="Times New Roman" w:eastAsia="SimSun" w:hAnsi="Times New Roman"/>
      <w:sz w:val="20"/>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lang w:val="x-none" w:eastAsia="x-none"/>
    </w:rPr>
  </w:style>
  <w:style w:type="paragraph" w:styleId="BodyText">
    <w:name w:val="Body Text"/>
    <w:basedOn w:val="Normal"/>
    <w:link w:val="BodyTextChar1"/>
    <w:pPr>
      <w:jc w:val="both"/>
    </w:pPr>
    <w:rPr>
      <w:sz w:val="22"/>
      <w:lang w:val="x-none" w:eastAsia="x-none"/>
    </w:rPr>
  </w:style>
  <w:style w:type="character" w:customStyle="1" w:styleId="Typewriter">
    <w:name w:val="Typewriter"/>
    <w:rPr>
      <w:rFonts w:ascii="Courier New" w:hAnsi="Courier New"/>
      <w:sz w:val="20"/>
    </w:rPr>
  </w:style>
  <w:style w:type="character" w:styleId="Hyperlink">
    <w:name w:val="Hyperlink"/>
    <w:uiPriority w:val="99"/>
    <w:rPr>
      <w:color w:val="0000FF"/>
      <w:u w:val="single"/>
    </w:rPr>
  </w:style>
  <w:style w:type="paragraph" w:styleId="BodyText2">
    <w:name w:val="Body Text 2"/>
    <w:basedOn w:val="Normal"/>
    <w:link w:val="BodyText2Char"/>
    <w:pPr>
      <w:jc w:val="both"/>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1"/>
    <w:uiPriority w:val="99"/>
    <w:pPr>
      <w:tabs>
        <w:tab w:val="center" w:pos="4320"/>
        <w:tab w:val="right" w:pos="8640"/>
      </w:tabs>
    </w:pPr>
    <w:rPr>
      <w:lang w:val="x-none" w:eastAsia="x-none"/>
    </w:rPr>
  </w:style>
  <w:style w:type="paragraph" w:styleId="BalloonText">
    <w:name w:val="Balloon Text"/>
    <w:basedOn w:val="Normal"/>
    <w:link w:val="BalloonTextChar"/>
    <w:uiPriority w:val="99"/>
    <w:semiHidden/>
    <w:rPr>
      <w:rFonts w:ascii="Tahoma" w:hAnsi="Tahoma"/>
      <w:sz w:val="16"/>
      <w:szCs w:val="16"/>
      <w:lang w:val="x-none" w:eastAsia="x-none"/>
    </w:rPr>
  </w:style>
  <w:style w:type="table" w:styleId="TableGrid">
    <w:name w:val="Table Grid"/>
    <w:basedOn w:val="TableNormal"/>
    <w:rsid w:val="007521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63DD2"/>
    <w:pPr>
      <w:spacing w:after="120" w:line="480" w:lineRule="auto"/>
      <w:ind w:left="360"/>
    </w:pPr>
    <w:rPr>
      <w:lang w:val="x-none" w:eastAsia="x-none"/>
    </w:rPr>
  </w:style>
  <w:style w:type="character" w:customStyle="1" w:styleId="BodyTextIndent2Char">
    <w:name w:val="Body Text Indent 2 Char"/>
    <w:link w:val="BodyTextIndent2"/>
    <w:rsid w:val="00A63DD2"/>
    <w:rPr>
      <w:rFonts w:ascii="Palatino" w:hAnsi="Palatino"/>
      <w:sz w:val="24"/>
    </w:rPr>
  </w:style>
  <w:style w:type="paragraph" w:customStyle="1" w:styleId="LightGrid-Accent31">
    <w:name w:val="Light Grid - Accent 31"/>
    <w:basedOn w:val="Normal"/>
    <w:uiPriority w:val="34"/>
    <w:qFormat/>
    <w:rsid w:val="00A63DD2"/>
    <w:pPr>
      <w:autoSpaceDE w:val="0"/>
      <w:autoSpaceDN w:val="0"/>
      <w:adjustRightInd w:val="0"/>
      <w:ind w:left="720"/>
    </w:pPr>
    <w:rPr>
      <w:rFonts w:ascii="Times New Roman" w:eastAsia="SimSun" w:hAnsi="Times New Roman"/>
      <w:sz w:val="20"/>
      <w:lang w:eastAsia="zh-CN"/>
    </w:rPr>
  </w:style>
  <w:style w:type="character" w:styleId="CommentReference">
    <w:name w:val="annotation reference"/>
    <w:uiPriority w:val="99"/>
    <w:semiHidden/>
    <w:rsid w:val="00EB2A88"/>
    <w:rPr>
      <w:sz w:val="16"/>
      <w:szCs w:val="16"/>
    </w:rPr>
  </w:style>
  <w:style w:type="paragraph" w:styleId="CommentText">
    <w:name w:val="annotation text"/>
    <w:basedOn w:val="Normal"/>
    <w:link w:val="CommentTextChar"/>
    <w:uiPriority w:val="99"/>
    <w:semiHidden/>
    <w:rsid w:val="00EB2A88"/>
    <w:rPr>
      <w:sz w:val="20"/>
      <w:lang w:val="x-none" w:eastAsia="x-none"/>
    </w:rPr>
  </w:style>
  <w:style w:type="paragraph" w:styleId="CommentSubject">
    <w:name w:val="annotation subject"/>
    <w:basedOn w:val="CommentText"/>
    <w:next w:val="CommentText"/>
    <w:link w:val="CommentSubjectChar"/>
    <w:uiPriority w:val="99"/>
    <w:semiHidden/>
    <w:rsid w:val="00EB2A88"/>
    <w:rPr>
      <w:b/>
      <w:bCs/>
    </w:rPr>
  </w:style>
  <w:style w:type="paragraph" w:customStyle="1" w:styleId="LightList-Accent31">
    <w:name w:val="Light List - Accent 31"/>
    <w:hidden/>
    <w:uiPriority w:val="99"/>
    <w:semiHidden/>
    <w:rsid w:val="00EE1BC3"/>
    <w:rPr>
      <w:rFonts w:ascii="Palatino" w:hAnsi="Palatino"/>
      <w:sz w:val="24"/>
    </w:rPr>
  </w:style>
  <w:style w:type="character" w:customStyle="1" w:styleId="Heading8Char">
    <w:name w:val="Heading 8 Char"/>
    <w:link w:val="Heading8"/>
    <w:rsid w:val="00B210DF"/>
    <w:rPr>
      <w:rFonts w:ascii="Times New" w:eastAsia="SimSun" w:hAnsi="Times New" w:cs="Times New"/>
      <w:b/>
      <w:bCs/>
      <w:lang w:eastAsia="zh-CN"/>
    </w:rPr>
  </w:style>
  <w:style w:type="character" w:customStyle="1" w:styleId="Heading9Char">
    <w:name w:val="Heading 9 Char"/>
    <w:link w:val="Heading9"/>
    <w:rsid w:val="00B210DF"/>
    <w:rPr>
      <w:rFonts w:ascii="Times New Roman" w:eastAsia="SimSun" w:hAnsi="Times New Roman"/>
      <w:lang w:eastAsia="zh-CN"/>
    </w:rPr>
  </w:style>
  <w:style w:type="numbering" w:customStyle="1" w:styleId="NoList1">
    <w:name w:val="No List1"/>
    <w:next w:val="NoList"/>
    <w:semiHidden/>
    <w:unhideWhenUsed/>
    <w:rsid w:val="00B210DF"/>
  </w:style>
  <w:style w:type="character" w:customStyle="1" w:styleId="Heading1Char">
    <w:name w:val="Heading 1 Char"/>
    <w:link w:val="Heading1"/>
    <w:rsid w:val="00B210DF"/>
    <w:rPr>
      <w:rFonts w:ascii="Times New Roman" w:hAnsi="Times New Roman"/>
      <w:sz w:val="56"/>
    </w:rPr>
  </w:style>
  <w:style w:type="character" w:customStyle="1" w:styleId="Heading2Char">
    <w:name w:val="Heading 2 Char"/>
    <w:link w:val="Heading2"/>
    <w:rsid w:val="00B210DF"/>
    <w:rPr>
      <w:rFonts w:ascii="Palatino" w:hAnsi="Palatino"/>
      <w:b/>
      <w:sz w:val="22"/>
    </w:rPr>
  </w:style>
  <w:style w:type="character" w:customStyle="1" w:styleId="Heading3Char">
    <w:name w:val="Heading 3 Char"/>
    <w:link w:val="Heading3"/>
    <w:rsid w:val="00B210DF"/>
    <w:rPr>
      <w:rFonts w:ascii="Palatino" w:hAnsi="Palatino"/>
      <w:b/>
      <w:sz w:val="48"/>
    </w:rPr>
  </w:style>
  <w:style w:type="character" w:customStyle="1" w:styleId="Heading4Char">
    <w:name w:val="Heading 4 Char"/>
    <w:link w:val="Heading4"/>
    <w:rsid w:val="00B210DF"/>
    <w:rPr>
      <w:rFonts w:ascii="Palatino" w:hAnsi="Palatino"/>
      <w:sz w:val="24"/>
      <w:u w:val="single"/>
    </w:rPr>
  </w:style>
  <w:style w:type="character" w:customStyle="1" w:styleId="Heading5Char">
    <w:name w:val="Heading 5 Char"/>
    <w:link w:val="Heading5"/>
    <w:rsid w:val="00B210DF"/>
    <w:rPr>
      <w:rFonts w:ascii="Palatino" w:hAnsi="Palatino"/>
      <w:sz w:val="24"/>
      <w:u w:val="single"/>
    </w:rPr>
  </w:style>
  <w:style w:type="character" w:customStyle="1" w:styleId="Heading6Char">
    <w:name w:val="Heading 6 Char"/>
    <w:link w:val="Heading6"/>
    <w:rsid w:val="00B210DF"/>
    <w:rPr>
      <w:rFonts w:ascii="Palatino" w:hAnsi="Palatino"/>
      <w:b/>
      <w:sz w:val="24"/>
    </w:rPr>
  </w:style>
  <w:style w:type="character" w:customStyle="1" w:styleId="Heading7Char">
    <w:name w:val="Heading 7 Char"/>
    <w:link w:val="Heading7"/>
    <w:rsid w:val="00B210DF"/>
    <w:rPr>
      <w:rFonts w:ascii="Times New Roman" w:hAnsi="Times New Roman"/>
      <w:sz w:val="24"/>
      <w:szCs w:val="24"/>
    </w:rPr>
  </w:style>
  <w:style w:type="paragraph" w:styleId="EndnoteText">
    <w:name w:val="endnote text"/>
    <w:basedOn w:val="Normal"/>
    <w:link w:val="EndnoteTextChar"/>
    <w:semiHidden/>
    <w:rsid w:val="00B210DF"/>
    <w:pPr>
      <w:widowControl w:val="0"/>
      <w:autoSpaceDE w:val="0"/>
      <w:autoSpaceDN w:val="0"/>
      <w:adjustRightInd w:val="0"/>
    </w:pPr>
    <w:rPr>
      <w:rFonts w:ascii="Courier New" w:eastAsia="SimSun" w:hAnsi="Courier New"/>
      <w:sz w:val="20"/>
      <w:lang w:val="x-none" w:eastAsia="zh-CN"/>
    </w:rPr>
  </w:style>
  <w:style w:type="character" w:customStyle="1" w:styleId="EndnoteTextChar">
    <w:name w:val="Endnote Text Char"/>
    <w:link w:val="EndnoteText"/>
    <w:semiHidden/>
    <w:rsid w:val="00B210DF"/>
    <w:rPr>
      <w:rFonts w:ascii="Courier New" w:eastAsia="SimSun" w:hAnsi="Courier New" w:cs="Courier New"/>
      <w:lang w:eastAsia="zh-CN"/>
    </w:rPr>
  </w:style>
  <w:style w:type="character" w:customStyle="1" w:styleId="BodyTextChar">
    <w:name w:val="Body Text Char"/>
    <w:rsid w:val="00B210DF"/>
    <w:rPr>
      <w:rFonts w:eastAsia="SimSun"/>
      <w:lang w:eastAsia="zh-CN"/>
    </w:rPr>
  </w:style>
  <w:style w:type="character" w:customStyle="1" w:styleId="BodyTextIndentChar">
    <w:name w:val="Body Text Indent Char"/>
    <w:link w:val="BodyTextIndent"/>
    <w:rsid w:val="00B210DF"/>
    <w:rPr>
      <w:rFonts w:ascii="Palatino" w:hAnsi="Palatino"/>
      <w:sz w:val="24"/>
    </w:rPr>
  </w:style>
  <w:style w:type="paragraph" w:styleId="BodyTextIndent3">
    <w:name w:val="Body Text Indent 3"/>
    <w:basedOn w:val="Normal"/>
    <w:link w:val="BodyTextIndent3Char"/>
    <w:rsid w:val="00B210DF"/>
    <w:pPr>
      <w:autoSpaceDE w:val="0"/>
      <w:autoSpaceDN w:val="0"/>
      <w:adjustRightInd w:val="0"/>
      <w:ind w:firstLine="720"/>
      <w:jc w:val="both"/>
    </w:pPr>
    <w:rPr>
      <w:rFonts w:ascii="Times New Roman" w:eastAsia="SimSun" w:hAnsi="Times New Roman"/>
      <w:sz w:val="20"/>
      <w:lang w:val="x-none" w:eastAsia="zh-CN"/>
    </w:rPr>
  </w:style>
  <w:style w:type="character" w:customStyle="1" w:styleId="BodyTextIndent3Char">
    <w:name w:val="Body Text Indent 3 Char"/>
    <w:link w:val="BodyTextIndent3"/>
    <w:rsid w:val="00B210DF"/>
    <w:rPr>
      <w:rFonts w:ascii="Times New Roman" w:eastAsia="SimSun" w:hAnsi="Times New Roman"/>
      <w:lang w:eastAsia="zh-CN"/>
    </w:rPr>
  </w:style>
  <w:style w:type="character" w:customStyle="1" w:styleId="FooterChar">
    <w:name w:val="Footer Char"/>
    <w:uiPriority w:val="99"/>
    <w:rsid w:val="00B210DF"/>
    <w:rPr>
      <w:rFonts w:eastAsia="SimSun"/>
      <w:lang w:eastAsia="zh-CN"/>
    </w:rPr>
  </w:style>
  <w:style w:type="character" w:customStyle="1" w:styleId="HeaderChar">
    <w:name w:val="Header Char"/>
    <w:link w:val="Header"/>
    <w:uiPriority w:val="99"/>
    <w:rsid w:val="00B210DF"/>
    <w:rPr>
      <w:rFonts w:ascii="Palatino" w:hAnsi="Palatino"/>
      <w:sz w:val="24"/>
    </w:rPr>
  </w:style>
  <w:style w:type="character" w:styleId="PageNumber">
    <w:name w:val="page number"/>
    <w:rsid w:val="00B210DF"/>
  </w:style>
  <w:style w:type="paragraph" w:styleId="BodyText3">
    <w:name w:val="Body Text 3"/>
    <w:basedOn w:val="Normal"/>
    <w:link w:val="BodyText3Char"/>
    <w:rsid w:val="00B210DF"/>
    <w:pPr>
      <w:tabs>
        <w:tab w:val="left" w:pos="0"/>
      </w:tabs>
      <w:suppressAutoHyphens/>
      <w:autoSpaceDE w:val="0"/>
      <w:autoSpaceDN w:val="0"/>
      <w:adjustRightInd w:val="0"/>
      <w:spacing w:line="216" w:lineRule="auto"/>
    </w:pPr>
    <w:rPr>
      <w:rFonts w:ascii="Times New Roman" w:eastAsia="SimSun" w:hAnsi="Times New Roman"/>
      <w:color w:val="000000"/>
      <w:sz w:val="20"/>
      <w:lang w:val="x-none" w:eastAsia="zh-CN"/>
    </w:rPr>
  </w:style>
  <w:style w:type="character" w:customStyle="1" w:styleId="BodyText3Char">
    <w:name w:val="Body Text 3 Char"/>
    <w:link w:val="BodyText3"/>
    <w:rsid w:val="00B210DF"/>
    <w:rPr>
      <w:rFonts w:ascii="Times New Roman" w:eastAsia="SimSun" w:hAnsi="Times New Roman"/>
      <w:color w:val="000000"/>
      <w:lang w:eastAsia="zh-CN"/>
    </w:rPr>
  </w:style>
  <w:style w:type="paragraph" w:styleId="HTMLPreformatted">
    <w:name w:val="HTML Preformatted"/>
    <w:basedOn w:val="Normal"/>
    <w:link w:val="HTMLPreformattedChar"/>
    <w:rsid w:val="00B21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lang w:val="x-none" w:eastAsia="zh-CN"/>
    </w:rPr>
  </w:style>
  <w:style w:type="character" w:customStyle="1" w:styleId="HTMLPreformattedChar">
    <w:name w:val="HTML Preformatted Char"/>
    <w:link w:val="HTMLPreformatted"/>
    <w:rsid w:val="00B210DF"/>
    <w:rPr>
      <w:rFonts w:ascii="Courier New" w:hAnsi="Courier New" w:cs="Courier New"/>
      <w:lang w:eastAsia="zh-CN"/>
    </w:rPr>
  </w:style>
  <w:style w:type="character" w:customStyle="1" w:styleId="CommentTextChar">
    <w:name w:val="Comment Text Char"/>
    <w:link w:val="CommentText"/>
    <w:uiPriority w:val="99"/>
    <w:semiHidden/>
    <w:rsid w:val="00B210DF"/>
    <w:rPr>
      <w:rFonts w:ascii="Palatino" w:hAnsi="Palatino"/>
    </w:rPr>
  </w:style>
  <w:style w:type="paragraph" w:customStyle="1" w:styleId="1">
    <w:name w:val="1"/>
    <w:uiPriority w:val="99"/>
    <w:rsid w:val="00B210DF"/>
    <w:pPr>
      <w:widowControl w:val="0"/>
      <w:autoSpaceDE w:val="0"/>
      <w:autoSpaceDN w:val="0"/>
      <w:adjustRightInd w:val="0"/>
      <w:jc w:val="both"/>
    </w:pPr>
    <w:rPr>
      <w:rFonts w:ascii="Times New Roman" w:eastAsia="SimSun" w:hAnsi="Times New Roman"/>
      <w:lang w:eastAsia="zh-CN"/>
    </w:rPr>
  </w:style>
  <w:style w:type="character" w:customStyle="1" w:styleId="PathID">
    <w:name w:val="PathID"/>
    <w:rsid w:val="00B210DF"/>
    <w:rPr>
      <w:rFonts w:ascii="Times New Roman" w:hAnsi="Times New Roman" w:cs="Times New Roman"/>
      <w:spacing w:val="0"/>
      <w:sz w:val="12"/>
      <w:szCs w:val="12"/>
    </w:rPr>
  </w:style>
  <w:style w:type="paragraph" w:customStyle="1" w:styleId="LetterhdFont">
    <w:name w:val="LetterhdFont"/>
    <w:basedOn w:val="Normal"/>
    <w:next w:val="Normal"/>
    <w:autoRedefine/>
    <w:uiPriority w:val="99"/>
    <w:rsid w:val="00B210DF"/>
    <w:pPr>
      <w:autoSpaceDE w:val="0"/>
      <w:autoSpaceDN w:val="0"/>
      <w:adjustRightInd w:val="0"/>
      <w:jc w:val="right"/>
    </w:pPr>
    <w:rPr>
      <w:rFonts w:ascii="Garamond" w:eastAsia="SimSun" w:hAnsi="Garamond" w:cs="Garamond"/>
      <w:sz w:val="18"/>
      <w:szCs w:val="18"/>
      <w:lang w:eastAsia="zh-CN"/>
    </w:rPr>
  </w:style>
  <w:style w:type="paragraph" w:customStyle="1" w:styleId="LetterHeadAtt">
    <w:name w:val="LetterHeadAtt"/>
    <w:basedOn w:val="Header"/>
    <w:next w:val="Normal"/>
    <w:autoRedefine/>
    <w:uiPriority w:val="99"/>
    <w:rsid w:val="00B210DF"/>
    <w:pPr>
      <w:tabs>
        <w:tab w:val="clear" w:pos="4320"/>
        <w:tab w:val="clear" w:pos="8640"/>
      </w:tabs>
      <w:autoSpaceDE w:val="0"/>
      <w:autoSpaceDN w:val="0"/>
      <w:adjustRightInd w:val="0"/>
      <w:jc w:val="center"/>
    </w:pPr>
    <w:rPr>
      <w:rFonts w:ascii="Garamond" w:eastAsia="SimSun" w:hAnsi="Garamond" w:cs="Garamond"/>
      <w:smallCaps/>
      <w:sz w:val="18"/>
      <w:szCs w:val="18"/>
      <w:lang w:eastAsia="zh-CN"/>
    </w:rPr>
  </w:style>
  <w:style w:type="paragraph" w:customStyle="1" w:styleId="LetterHeaderAddress">
    <w:name w:val="LetterHeaderAddress"/>
    <w:basedOn w:val="Header"/>
    <w:next w:val="Normal"/>
    <w:autoRedefine/>
    <w:uiPriority w:val="99"/>
    <w:rsid w:val="00B210DF"/>
    <w:pPr>
      <w:tabs>
        <w:tab w:val="clear" w:pos="4320"/>
        <w:tab w:val="clear" w:pos="8640"/>
      </w:tabs>
      <w:autoSpaceDE w:val="0"/>
      <w:autoSpaceDN w:val="0"/>
      <w:adjustRightInd w:val="0"/>
    </w:pPr>
    <w:rPr>
      <w:rFonts w:ascii="Garamond" w:eastAsia="SimSun" w:hAnsi="Garamond" w:cs="Garamond"/>
      <w:smallCaps/>
      <w:sz w:val="18"/>
      <w:szCs w:val="18"/>
      <w:lang w:eastAsia="zh-CN"/>
    </w:rPr>
  </w:style>
  <w:style w:type="paragraph" w:customStyle="1" w:styleId="LetterHeaderEmail">
    <w:name w:val="LetterHeaderEmail"/>
    <w:basedOn w:val="LetterHeaderAddress"/>
    <w:next w:val="Normal"/>
    <w:autoRedefine/>
    <w:uiPriority w:val="99"/>
    <w:rsid w:val="00B210DF"/>
    <w:pPr>
      <w:jc w:val="right"/>
    </w:pPr>
    <w:rPr>
      <w:smallCaps w:val="0"/>
    </w:rPr>
  </w:style>
  <w:style w:type="paragraph" w:customStyle="1" w:styleId="LetterHeadPhone">
    <w:name w:val="LetterHeadPhone"/>
    <w:basedOn w:val="LetterHeaderAddress"/>
    <w:next w:val="Normal"/>
    <w:autoRedefine/>
    <w:uiPriority w:val="99"/>
    <w:rsid w:val="00B210DF"/>
    <w:pPr>
      <w:jc w:val="right"/>
    </w:pPr>
    <w:rPr>
      <w:smallCaps w:val="0"/>
    </w:rPr>
  </w:style>
  <w:style w:type="paragraph" w:customStyle="1" w:styleId="LetterHeadName">
    <w:name w:val="LetterHeadName"/>
    <w:basedOn w:val="LetterHeaderAddress"/>
    <w:next w:val="Normal"/>
    <w:autoRedefine/>
    <w:uiPriority w:val="99"/>
    <w:rsid w:val="00B210DF"/>
    <w:pPr>
      <w:jc w:val="center"/>
    </w:pPr>
    <w:rPr>
      <w:spacing w:val="12"/>
      <w:sz w:val="46"/>
      <w:szCs w:val="46"/>
    </w:rPr>
  </w:style>
  <w:style w:type="paragraph" w:customStyle="1" w:styleId="LetterhdWeb">
    <w:name w:val="LetterhdWeb"/>
    <w:basedOn w:val="LetterHeadPhone"/>
    <w:next w:val="Normal"/>
    <w:autoRedefine/>
    <w:uiPriority w:val="99"/>
    <w:rsid w:val="00B210DF"/>
  </w:style>
  <w:style w:type="paragraph" w:styleId="NormalWeb">
    <w:name w:val="Normal (Web)"/>
    <w:aliases w:val="ClientStyle2"/>
    <w:basedOn w:val="Normal"/>
    <w:uiPriority w:val="99"/>
    <w:qFormat/>
    <w:rsid w:val="00B210DF"/>
    <w:pPr>
      <w:autoSpaceDE w:val="0"/>
      <w:autoSpaceDN w:val="0"/>
      <w:adjustRightInd w:val="0"/>
      <w:spacing w:before="100" w:beforeAutospacing="1" w:after="100" w:afterAutospacing="1"/>
    </w:pPr>
    <w:rPr>
      <w:rFonts w:ascii="Times New Roman" w:eastAsia="SimSun" w:hAnsi="Times New Roman"/>
      <w:szCs w:val="24"/>
      <w:lang w:eastAsia="zh-CN"/>
    </w:rPr>
  </w:style>
  <w:style w:type="paragraph" w:customStyle="1" w:styleId="TCHeading1">
    <w:name w:val="TCHeading 1"/>
    <w:basedOn w:val="Normal"/>
    <w:next w:val="TCHeading1Body"/>
    <w:uiPriority w:val="99"/>
    <w:rsid w:val="00B210DF"/>
    <w:pPr>
      <w:keepNext/>
      <w:keepLines/>
      <w:widowControl w:val="0"/>
      <w:tabs>
        <w:tab w:val="num" w:pos="1080"/>
      </w:tabs>
      <w:suppressAutoHyphens/>
      <w:autoSpaceDE w:val="0"/>
      <w:autoSpaceDN w:val="0"/>
      <w:adjustRightInd w:val="0"/>
      <w:ind w:left="1080" w:hanging="360"/>
      <w:jc w:val="center"/>
    </w:pPr>
    <w:rPr>
      <w:rFonts w:ascii="Arial" w:eastAsia="SimSun" w:hAnsi="Arial" w:cs="Arial"/>
      <w:szCs w:val="24"/>
      <w:lang w:eastAsia="zh-CN"/>
    </w:rPr>
  </w:style>
  <w:style w:type="paragraph" w:customStyle="1" w:styleId="TCHeading1Body">
    <w:name w:val="TCHeading 1 Body"/>
    <w:basedOn w:val="Normal"/>
    <w:next w:val="TCHeading1"/>
    <w:uiPriority w:val="99"/>
    <w:rsid w:val="00B210DF"/>
    <w:pPr>
      <w:keepNext/>
      <w:keepLines/>
      <w:widowControl w:val="0"/>
      <w:numPr>
        <w:numId w:val="2"/>
      </w:numPr>
      <w:tabs>
        <w:tab w:val="clear" w:pos="720"/>
      </w:tabs>
      <w:suppressAutoHyphens/>
      <w:autoSpaceDE w:val="0"/>
      <w:autoSpaceDN w:val="0"/>
      <w:adjustRightInd w:val="0"/>
      <w:jc w:val="center"/>
    </w:pPr>
    <w:rPr>
      <w:rFonts w:ascii="Arial" w:eastAsia="SimSun" w:hAnsi="Arial" w:cs="Arial"/>
      <w:szCs w:val="24"/>
      <w:lang w:eastAsia="zh-CN"/>
    </w:rPr>
  </w:style>
  <w:style w:type="paragraph" w:customStyle="1" w:styleId="TCHeading2">
    <w:name w:val="TCHeading 2"/>
    <w:basedOn w:val="Normal"/>
    <w:next w:val="TCHeading2Body"/>
    <w:uiPriority w:val="99"/>
    <w:rsid w:val="00B210DF"/>
    <w:pPr>
      <w:widowControl w:val="0"/>
      <w:numPr>
        <w:ilvl w:val="1"/>
        <w:numId w:val="1"/>
      </w:numPr>
      <w:suppressAutoHyphens/>
      <w:autoSpaceDE w:val="0"/>
      <w:autoSpaceDN w:val="0"/>
      <w:adjustRightInd w:val="0"/>
      <w:jc w:val="both"/>
    </w:pPr>
    <w:rPr>
      <w:rFonts w:ascii="Arial" w:eastAsia="SimSun" w:hAnsi="Arial" w:cs="Arial"/>
      <w:szCs w:val="24"/>
      <w:lang w:eastAsia="zh-CN"/>
    </w:rPr>
  </w:style>
  <w:style w:type="paragraph" w:customStyle="1" w:styleId="TCHeading2Body">
    <w:name w:val="TCHeading 2 Body"/>
    <w:basedOn w:val="Normal"/>
    <w:next w:val="TCHeading2"/>
    <w:uiPriority w:val="99"/>
    <w:rsid w:val="00B210DF"/>
    <w:pPr>
      <w:widowControl w:val="0"/>
      <w:numPr>
        <w:ilvl w:val="1"/>
        <w:numId w:val="2"/>
      </w:numPr>
      <w:tabs>
        <w:tab w:val="left" w:pos="1440"/>
      </w:tabs>
      <w:suppressAutoHyphens/>
      <w:autoSpaceDE w:val="0"/>
      <w:autoSpaceDN w:val="0"/>
      <w:adjustRightInd w:val="0"/>
      <w:jc w:val="both"/>
    </w:pPr>
    <w:rPr>
      <w:rFonts w:ascii="Arial" w:eastAsia="SimSun" w:hAnsi="Arial" w:cs="Arial"/>
      <w:szCs w:val="24"/>
      <w:lang w:eastAsia="zh-CN"/>
    </w:rPr>
  </w:style>
  <w:style w:type="paragraph" w:customStyle="1" w:styleId="TCHeading3">
    <w:name w:val="TCHeading 3"/>
    <w:basedOn w:val="Normal"/>
    <w:next w:val="TCHeading3Body"/>
    <w:uiPriority w:val="99"/>
    <w:rsid w:val="00B210DF"/>
    <w:pPr>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both"/>
    </w:pPr>
    <w:rPr>
      <w:rFonts w:ascii="Arial" w:eastAsia="SimSun" w:hAnsi="Arial" w:cs="Arial"/>
      <w:szCs w:val="24"/>
      <w:lang w:eastAsia="zh-CN"/>
    </w:rPr>
  </w:style>
  <w:style w:type="paragraph" w:customStyle="1" w:styleId="TCHeading3Body">
    <w:name w:val="TCHeading 3 Body"/>
    <w:basedOn w:val="Normal"/>
    <w:next w:val="TCHeading3"/>
    <w:uiPriority w:val="99"/>
    <w:rsid w:val="00B210DF"/>
    <w:pPr>
      <w:widowControl w:val="0"/>
      <w:numPr>
        <w:ilvl w:val="2"/>
        <w:numId w:val="2"/>
      </w:numPr>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ind w:hanging="2160"/>
      <w:jc w:val="both"/>
    </w:pPr>
    <w:rPr>
      <w:rFonts w:ascii="Arial" w:eastAsia="SimSun" w:hAnsi="Arial" w:cs="Arial"/>
      <w:szCs w:val="24"/>
      <w:lang w:eastAsia="zh-CN"/>
    </w:rPr>
  </w:style>
  <w:style w:type="paragraph" w:customStyle="1" w:styleId="RightTab">
    <w:name w:val="Right Tab"/>
    <w:basedOn w:val="Normal"/>
    <w:next w:val="Normal"/>
    <w:uiPriority w:val="99"/>
    <w:rsid w:val="00B210DF"/>
    <w:pPr>
      <w:tabs>
        <w:tab w:val="right" w:pos="8505"/>
      </w:tabs>
      <w:autoSpaceDE w:val="0"/>
      <w:autoSpaceDN w:val="0"/>
      <w:adjustRightInd w:val="0"/>
      <w:spacing w:after="100" w:line="288" w:lineRule="auto"/>
      <w:jc w:val="both"/>
    </w:pPr>
    <w:rPr>
      <w:rFonts w:ascii="CG Times" w:eastAsia="SimSun" w:hAnsi="CG Times" w:cs="CG Times"/>
      <w:sz w:val="22"/>
      <w:szCs w:val="22"/>
      <w:lang w:val="en-GB" w:eastAsia="zh-CN"/>
    </w:rPr>
  </w:style>
  <w:style w:type="paragraph" w:customStyle="1" w:styleId="DeltaViewTableHeading">
    <w:name w:val="DeltaView Table Heading"/>
    <w:basedOn w:val="Normal"/>
    <w:uiPriority w:val="99"/>
    <w:rsid w:val="00B210DF"/>
    <w:pPr>
      <w:autoSpaceDE w:val="0"/>
      <w:autoSpaceDN w:val="0"/>
      <w:adjustRightInd w:val="0"/>
      <w:spacing w:after="120"/>
    </w:pPr>
    <w:rPr>
      <w:rFonts w:ascii="Arial" w:eastAsia="SimSun" w:hAnsi="Arial" w:cs="Arial"/>
      <w:b/>
      <w:bCs/>
      <w:szCs w:val="24"/>
      <w:lang w:eastAsia="zh-CN"/>
    </w:rPr>
  </w:style>
  <w:style w:type="paragraph" w:customStyle="1" w:styleId="DeltaViewTableBody">
    <w:name w:val="DeltaView Table Body"/>
    <w:basedOn w:val="Normal"/>
    <w:uiPriority w:val="99"/>
    <w:rsid w:val="00B210DF"/>
    <w:pPr>
      <w:autoSpaceDE w:val="0"/>
      <w:autoSpaceDN w:val="0"/>
      <w:adjustRightInd w:val="0"/>
    </w:pPr>
    <w:rPr>
      <w:rFonts w:ascii="Arial" w:eastAsia="SimSun" w:hAnsi="Arial" w:cs="Arial"/>
      <w:szCs w:val="24"/>
      <w:lang w:eastAsia="zh-CN"/>
    </w:rPr>
  </w:style>
  <w:style w:type="paragraph" w:customStyle="1" w:styleId="DeltaViewAnnounce">
    <w:name w:val="DeltaView Announce"/>
    <w:uiPriority w:val="99"/>
    <w:rsid w:val="00B210DF"/>
    <w:pPr>
      <w:autoSpaceDE w:val="0"/>
      <w:autoSpaceDN w:val="0"/>
      <w:adjustRightInd w:val="0"/>
      <w:spacing w:before="100" w:beforeAutospacing="1" w:after="100" w:afterAutospacing="1"/>
    </w:pPr>
    <w:rPr>
      <w:rFonts w:ascii="Arial" w:eastAsia="SimSun" w:hAnsi="Arial" w:cs="Arial"/>
      <w:sz w:val="24"/>
      <w:szCs w:val="24"/>
      <w:lang w:val="en-GB" w:eastAsia="zh-CN"/>
    </w:rPr>
  </w:style>
  <w:style w:type="character" w:customStyle="1" w:styleId="DeltaViewInsertion">
    <w:name w:val="DeltaView Insertion"/>
    <w:rsid w:val="00B210DF"/>
    <w:rPr>
      <w:color w:val="0000FF"/>
      <w:spacing w:val="0"/>
      <w:u w:val="double"/>
    </w:rPr>
  </w:style>
  <w:style w:type="character" w:customStyle="1" w:styleId="DeltaViewDeletion">
    <w:name w:val="DeltaView Deletion"/>
    <w:rsid w:val="00B210DF"/>
    <w:rPr>
      <w:strike/>
      <w:color w:val="FF0000"/>
      <w:spacing w:val="0"/>
    </w:rPr>
  </w:style>
  <w:style w:type="character" w:customStyle="1" w:styleId="DeltaViewMoveSource">
    <w:name w:val="DeltaView Move Source"/>
    <w:rsid w:val="00B210DF"/>
    <w:rPr>
      <w:strike/>
      <w:color w:val="00C000"/>
      <w:spacing w:val="0"/>
    </w:rPr>
  </w:style>
  <w:style w:type="character" w:customStyle="1" w:styleId="DeltaViewMoveDestination">
    <w:name w:val="DeltaView Move Destination"/>
    <w:rsid w:val="00B210DF"/>
    <w:rPr>
      <w:color w:val="00C000"/>
      <w:spacing w:val="0"/>
      <w:u w:val="double"/>
    </w:rPr>
  </w:style>
  <w:style w:type="character" w:customStyle="1" w:styleId="DeltaViewChangeNumber">
    <w:name w:val="DeltaView Change Number"/>
    <w:rsid w:val="00B210DF"/>
    <w:rPr>
      <w:color w:val="000000"/>
      <w:spacing w:val="0"/>
      <w:vertAlign w:val="superscript"/>
    </w:rPr>
  </w:style>
  <w:style w:type="character" w:customStyle="1" w:styleId="DeltaViewDelimiter">
    <w:name w:val="DeltaView Delimiter"/>
    <w:rsid w:val="00B210DF"/>
    <w:rPr>
      <w:spacing w:val="0"/>
    </w:rPr>
  </w:style>
  <w:style w:type="character" w:customStyle="1" w:styleId="DeltaViewFormatChange">
    <w:name w:val="DeltaView Format Change"/>
    <w:rsid w:val="00B210DF"/>
    <w:rPr>
      <w:color w:val="000000"/>
      <w:spacing w:val="0"/>
    </w:rPr>
  </w:style>
  <w:style w:type="character" w:customStyle="1" w:styleId="DeltaViewMovedDeletion">
    <w:name w:val="DeltaView Moved Deletion"/>
    <w:rsid w:val="00B210DF"/>
    <w:rPr>
      <w:strike/>
      <w:color w:val="C08080"/>
      <w:spacing w:val="0"/>
    </w:rPr>
  </w:style>
  <w:style w:type="character" w:customStyle="1" w:styleId="DeltaViewEditorComment">
    <w:name w:val="DeltaView Editor Comment"/>
    <w:rsid w:val="00B210DF"/>
    <w:rPr>
      <w:color w:val="0000FF"/>
      <w:spacing w:val="0"/>
      <w:u w:val="double"/>
    </w:rPr>
  </w:style>
  <w:style w:type="character" w:customStyle="1" w:styleId="DeltaViewStyleChangeText">
    <w:name w:val="DeltaView Style Change Text"/>
    <w:rsid w:val="00B210DF"/>
    <w:rPr>
      <w:color w:val="000000"/>
      <w:spacing w:val="0"/>
      <w:u w:val="double"/>
    </w:rPr>
  </w:style>
  <w:style w:type="character" w:customStyle="1" w:styleId="DeltaViewStyleChangeLabel">
    <w:name w:val="DeltaView Style Change Label"/>
    <w:rsid w:val="00B210DF"/>
    <w:rPr>
      <w:color w:val="000000"/>
      <w:spacing w:val="0"/>
    </w:rPr>
  </w:style>
  <w:style w:type="paragraph" w:customStyle="1" w:styleId="Title1">
    <w:name w:val="Title1"/>
    <w:basedOn w:val="Normal"/>
    <w:uiPriority w:val="99"/>
    <w:rsid w:val="00B210DF"/>
    <w:pPr>
      <w:keepNext/>
      <w:keepLines/>
      <w:spacing w:before="240" w:line="240" w:lineRule="atLeast"/>
      <w:ind w:left="720" w:right="720"/>
      <w:jc w:val="center"/>
    </w:pPr>
    <w:rPr>
      <w:rFonts w:ascii="Times New Roman" w:hAnsi="Times New Roman"/>
      <w:b/>
      <w:sz w:val="26"/>
      <w:lang w:eastAsia="zh-CN"/>
    </w:rPr>
  </w:style>
  <w:style w:type="paragraph" w:customStyle="1" w:styleId="normal2">
    <w:name w:val="normal2"/>
    <w:basedOn w:val="Normal"/>
    <w:uiPriority w:val="99"/>
    <w:rsid w:val="00B210DF"/>
    <w:pPr>
      <w:spacing w:before="240" w:line="240" w:lineRule="atLeast"/>
      <w:ind w:firstLine="1440"/>
    </w:pPr>
    <w:rPr>
      <w:rFonts w:ascii="Times New Roman" w:hAnsi="Times New Roman"/>
      <w:sz w:val="26"/>
      <w:lang w:eastAsia="zh-CN"/>
    </w:rPr>
  </w:style>
  <w:style w:type="paragraph" w:customStyle="1" w:styleId="normalhanging">
    <w:name w:val="normal hanging"/>
    <w:basedOn w:val="Normal"/>
    <w:uiPriority w:val="99"/>
    <w:rsid w:val="00B210DF"/>
    <w:pPr>
      <w:spacing w:before="240" w:line="240" w:lineRule="atLeast"/>
      <w:ind w:left="720" w:hanging="720"/>
    </w:pPr>
    <w:rPr>
      <w:rFonts w:ascii="Times New Roman" w:hAnsi="Times New Roman"/>
      <w:sz w:val="26"/>
      <w:lang w:eastAsia="zh-CN"/>
    </w:rPr>
  </w:style>
  <w:style w:type="paragraph" w:customStyle="1" w:styleId="res-Normal">
    <w:name w:val="res-Normal"/>
    <w:basedOn w:val="Normal"/>
    <w:uiPriority w:val="99"/>
    <w:rsid w:val="00B210DF"/>
    <w:pPr>
      <w:pBdr>
        <w:between w:val="none" w:sz="220" w:space="0" w:color="auto"/>
      </w:pBdr>
      <w:spacing w:before="240" w:line="240" w:lineRule="atLeast"/>
      <w:ind w:left="720" w:right="720"/>
    </w:pPr>
    <w:rPr>
      <w:rFonts w:ascii="Times New Roman" w:hAnsi="Times New Roman"/>
    </w:rPr>
  </w:style>
  <w:style w:type="paragraph" w:customStyle="1" w:styleId="BodyText1">
    <w:name w:val="Body Text1"/>
    <w:basedOn w:val="Normal"/>
    <w:next w:val="Normal"/>
    <w:uiPriority w:val="99"/>
    <w:rsid w:val="00B210DF"/>
    <w:pPr>
      <w:widowControl w:val="0"/>
      <w:autoSpaceDE w:val="0"/>
      <w:autoSpaceDN w:val="0"/>
      <w:adjustRightInd w:val="0"/>
      <w:spacing w:line="480" w:lineRule="auto"/>
      <w:ind w:firstLine="1440"/>
      <w:jc w:val="both"/>
    </w:pPr>
    <w:rPr>
      <w:rFonts w:ascii="Times New Roman" w:hAnsi="Times New Roman"/>
      <w:szCs w:val="24"/>
    </w:rPr>
  </w:style>
  <w:style w:type="paragraph" w:customStyle="1" w:styleId="RESOLVED">
    <w:name w:val="RESOLVED"/>
    <w:basedOn w:val="Normal"/>
    <w:uiPriority w:val="99"/>
    <w:rsid w:val="00B210DF"/>
    <w:pPr>
      <w:widowControl w:val="0"/>
      <w:tabs>
        <w:tab w:val="left" w:pos="-720"/>
      </w:tabs>
      <w:suppressAutoHyphens/>
      <w:autoSpaceDE w:val="0"/>
      <w:autoSpaceDN w:val="0"/>
      <w:adjustRightInd w:val="0"/>
      <w:spacing w:after="240"/>
      <w:ind w:left="720" w:right="720"/>
      <w:jc w:val="both"/>
    </w:pPr>
    <w:rPr>
      <w:rFonts w:ascii="Times New Roman" w:hAnsi="Times New Roman"/>
      <w:szCs w:val="24"/>
    </w:rPr>
  </w:style>
  <w:style w:type="character" w:customStyle="1" w:styleId="BalloonTextChar">
    <w:name w:val="Balloon Text Char"/>
    <w:link w:val="BalloonText"/>
    <w:uiPriority w:val="99"/>
    <w:semiHidden/>
    <w:rsid w:val="00B210DF"/>
    <w:rPr>
      <w:rFonts w:ascii="Tahoma" w:hAnsi="Tahoma" w:cs="Tahoma"/>
      <w:sz w:val="16"/>
      <w:szCs w:val="16"/>
    </w:rPr>
  </w:style>
  <w:style w:type="table" w:customStyle="1" w:styleId="TableGrid1">
    <w:name w:val="Table Grid1"/>
    <w:basedOn w:val="TableNormal"/>
    <w:next w:val="TableGrid"/>
    <w:rsid w:val="00B210DF"/>
    <w:pPr>
      <w:spacing w:before="240" w:line="240" w:lineRule="atLeast"/>
      <w:ind w:firstLine="720"/>
    </w:pPr>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lock">
    <w:name w:val="normal block"/>
    <w:basedOn w:val="Normal"/>
    <w:uiPriority w:val="99"/>
    <w:rsid w:val="00B210DF"/>
    <w:pPr>
      <w:widowControl w:val="0"/>
      <w:autoSpaceDE w:val="0"/>
      <w:autoSpaceDN w:val="0"/>
      <w:adjustRightInd w:val="0"/>
      <w:spacing w:before="240" w:line="240" w:lineRule="atLeast"/>
    </w:pPr>
    <w:rPr>
      <w:rFonts w:ascii="Times New Roman" w:hAnsi="Times New Roman"/>
      <w:sz w:val="20"/>
    </w:rPr>
  </w:style>
  <w:style w:type="character" w:customStyle="1" w:styleId="zzmpTrailerItem">
    <w:name w:val="zzmpTrailerItem"/>
    <w:rsid w:val="00692783"/>
    <w:rPr>
      <w:rFonts w:ascii="Palatino" w:hAnsi="Palatino" w:cs="Times New Roman"/>
      <w:dstrike w:val="0"/>
      <w:noProof/>
      <w:color w:val="auto"/>
      <w:spacing w:val="0"/>
      <w:position w:val="0"/>
      <w:sz w:val="16"/>
      <w:szCs w:val="16"/>
      <w:u w:val="none"/>
      <w:effect w:val="none"/>
      <w:vertAlign w:val="baseline"/>
    </w:rPr>
  </w:style>
  <w:style w:type="paragraph" w:customStyle="1" w:styleId="xl27">
    <w:name w:val="xl27"/>
    <w:basedOn w:val="Normal"/>
    <w:uiPriority w:val="99"/>
    <w:rsid w:val="00B210DF"/>
    <w:pPr>
      <w:spacing w:before="100" w:beforeAutospacing="1" w:after="100" w:afterAutospacing="1"/>
      <w:jc w:val="center"/>
    </w:pPr>
    <w:rPr>
      <w:rFonts w:ascii="Times New Roman" w:eastAsia="Arial Unicode MS" w:hAnsi="Times New Roman"/>
      <w:b/>
      <w:bCs/>
      <w:sz w:val="14"/>
      <w:szCs w:val="14"/>
    </w:rPr>
  </w:style>
  <w:style w:type="character" w:customStyle="1" w:styleId="FooterChar1">
    <w:name w:val="Footer Char1"/>
    <w:link w:val="Footer"/>
    <w:uiPriority w:val="99"/>
    <w:rsid w:val="00B210DF"/>
    <w:rPr>
      <w:rFonts w:ascii="Palatino" w:hAnsi="Palatino"/>
      <w:sz w:val="24"/>
    </w:rPr>
  </w:style>
  <w:style w:type="character" w:customStyle="1" w:styleId="apple-converted-space">
    <w:name w:val="apple-converted-space"/>
    <w:rsid w:val="00B210DF"/>
  </w:style>
  <w:style w:type="character" w:customStyle="1" w:styleId="BodyText2Char">
    <w:name w:val="Body Text 2 Char"/>
    <w:link w:val="BodyText2"/>
    <w:rsid w:val="00B210DF"/>
    <w:rPr>
      <w:rFonts w:ascii="Palatino" w:hAnsi="Palatino"/>
      <w:sz w:val="24"/>
    </w:rPr>
  </w:style>
  <w:style w:type="paragraph" w:styleId="BlockText">
    <w:name w:val="Block Text"/>
    <w:basedOn w:val="Normal"/>
    <w:rsid w:val="00B210DF"/>
    <w:pPr>
      <w:ind w:left="720" w:right="-270" w:firstLine="720"/>
    </w:pPr>
    <w:rPr>
      <w:rFonts w:ascii="Times New Roman" w:hAnsi="Times New Roman"/>
      <w:color w:val="000000"/>
    </w:rPr>
  </w:style>
  <w:style w:type="paragraph" w:customStyle="1" w:styleId="level2">
    <w:name w:val="level2"/>
    <w:aliases w:val="2"/>
    <w:basedOn w:val="Normal"/>
    <w:rsid w:val="00B210DF"/>
    <w:pPr>
      <w:ind w:left="1080" w:hanging="540"/>
      <w:jc w:val="both"/>
    </w:pPr>
    <w:rPr>
      <w:rFonts w:ascii="Times New Roman" w:hAnsi="Times New Roman"/>
      <w:sz w:val="22"/>
    </w:rPr>
  </w:style>
  <w:style w:type="paragraph" w:customStyle="1" w:styleId="MediumShading1-Accent11">
    <w:name w:val="Medium Shading 1 - Accent 11"/>
    <w:qFormat/>
    <w:rsid w:val="00B210DF"/>
    <w:rPr>
      <w:rFonts w:ascii="Calibri" w:hAnsi="Calibri"/>
      <w:sz w:val="22"/>
      <w:szCs w:val="22"/>
    </w:rPr>
  </w:style>
  <w:style w:type="paragraph" w:styleId="BodyTextFirstIndent">
    <w:name w:val="Body Text First Indent"/>
    <w:basedOn w:val="BodyText"/>
    <w:link w:val="BodyTextFirstIndentChar"/>
    <w:rsid w:val="00B210DF"/>
    <w:pPr>
      <w:autoSpaceDE w:val="0"/>
      <w:autoSpaceDN w:val="0"/>
      <w:adjustRightInd w:val="0"/>
      <w:spacing w:after="120"/>
      <w:ind w:firstLine="210"/>
      <w:jc w:val="left"/>
    </w:pPr>
    <w:rPr>
      <w:rFonts w:ascii="Times New Roman" w:eastAsia="SimSun" w:hAnsi="Times New Roman"/>
      <w:lang w:eastAsia="zh-CN"/>
    </w:rPr>
  </w:style>
  <w:style w:type="character" w:customStyle="1" w:styleId="BodyTextChar1">
    <w:name w:val="Body Text Char1"/>
    <w:link w:val="BodyText"/>
    <w:rsid w:val="00B210DF"/>
    <w:rPr>
      <w:rFonts w:ascii="Palatino" w:hAnsi="Palatino"/>
      <w:sz w:val="22"/>
    </w:rPr>
  </w:style>
  <w:style w:type="character" w:customStyle="1" w:styleId="BodyTextFirstIndentChar">
    <w:name w:val="Body Text First Indent Char"/>
    <w:link w:val="BodyTextFirstIndent"/>
    <w:rsid w:val="00B210DF"/>
    <w:rPr>
      <w:rFonts w:ascii="Times New Roman" w:eastAsia="SimSun" w:hAnsi="Times New Roman"/>
      <w:sz w:val="22"/>
      <w:lang w:eastAsia="zh-CN"/>
    </w:rPr>
  </w:style>
  <w:style w:type="paragraph" w:customStyle="1" w:styleId="Centertext">
    <w:name w:val="Center text"/>
    <w:basedOn w:val="Normal"/>
    <w:uiPriority w:val="99"/>
    <w:rsid w:val="00B210DF"/>
    <w:pPr>
      <w:spacing w:after="240"/>
      <w:jc w:val="center"/>
    </w:pPr>
    <w:rPr>
      <w:rFonts w:ascii="Times New Roman" w:eastAsia="Calibri" w:hAnsi="Times New Roman"/>
      <w:szCs w:val="24"/>
    </w:rPr>
  </w:style>
  <w:style w:type="paragraph" w:customStyle="1" w:styleId="Default">
    <w:name w:val="Default"/>
    <w:rsid w:val="004D470C"/>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A32CC7"/>
    <w:pPr>
      <w:autoSpaceDE w:val="0"/>
      <w:autoSpaceDN w:val="0"/>
      <w:adjustRightInd w:val="0"/>
      <w:ind w:left="720"/>
    </w:pPr>
    <w:rPr>
      <w:rFonts w:ascii="Times New Roman" w:eastAsia="SimSun" w:hAnsi="Times New Roman"/>
      <w:sz w:val="20"/>
      <w:lang w:eastAsia="zh-CN"/>
    </w:rPr>
  </w:style>
  <w:style w:type="paragraph" w:styleId="Revision">
    <w:name w:val="Revision"/>
    <w:hidden/>
    <w:semiHidden/>
    <w:rsid w:val="00A0366F"/>
    <w:rPr>
      <w:rFonts w:ascii="Palatino" w:hAnsi="Palatino"/>
      <w:sz w:val="24"/>
    </w:rPr>
  </w:style>
  <w:style w:type="character" w:styleId="FollowedHyperlink">
    <w:name w:val="FollowedHyperlink"/>
    <w:uiPriority w:val="99"/>
    <w:semiHidden/>
    <w:unhideWhenUsed/>
    <w:rsid w:val="00F47BC7"/>
    <w:rPr>
      <w:color w:val="954F72"/>
      <w:u w:val="single"/>
    </w:rPr>
  </w:style>
  <w:style w:type="character" w:customStyle="1" w:styleId="PlainTextChar">
    <w:name w:val="Plain Text Char"/>
    <w:link w:val="PlainText"/>
    <w:uiPriority w:val="99"/>
    <w:semiHidden/>
    <w:locked/>
    <w:rsid w:val="00F47BC7"/>
    <w:rPr>
      <w:szCs w:val="21"/>
    </w:rPr>
  </w:style>
  <w:style w:type="character" w:customStyle="1" w:styleId="CommentTextChar1">
    <w:name w:val="Comment Text Char1"/>
    <w:basedOn w:val="DefaultParagraphFont"/>
    <w:uiPriority w:val="99"/>
    <w:semiHidden/>
    <w:rsid w:val="00F47BC7"/>
  </w:style>
  <w:style w:type="character" w:customStyle="1" w:styleId="CommentSubjectChar">
    <w:name w:val="Comment Subject Char"/>
    <w:link w:val="CommentSubject"/>
    <w:uiPriority w:val="99"/>
    <w:semiHidden/>
    <w:locked/>
    <w:rsid w:val="00F47BC7"/>
    <w:rPr>
      <w:rFonts w:ascii="Palatino" w:hAnsi="Palatino"/>
      <w:b/>
      <w:bCs/>
      <w:lang w:val="x-none" w:eastAsia="x-none"/>
    </w:rPr>
  </w:style>
  <w:style w:type="character" w:customStyle="1" w:styleId="HeaderChar1">
    <w:name w:val="Header Char1"/>
    <w:basedOn w:val="DefaultParagraphFont"/>
    <w:uiPriority w:val="99"/>
    <w:semiHidden/>
    <w:rsid w:val="00F47BC7"/>
    <w:rPr>
      <w:sz w:val="22"/>
      <w:szCs w:val="22"/>
    </w:rPr>
  </w:style>
  <w:style w:type="paragraph" w:customStyle="1" w:styleId="PAParaText">
    <w:name w:val="PA_ParaText"/>
    <w:basedOn w:val="Normal"/>
    <w:uiPriority w:val="99"/>
    <w:rsid w:val="00F47BC7"/>
    <w:pPr>
      <w:spacing w:after="120"/>
      <w:jc w:val="both"/>
    </w:pPr>
    <w:rPr>
      <w:rFonts w:ascii="Arial" w:eastAsia="SimSun" w:hAnsi="Arial"/>
      <w:sz w:val="20"/>
      <w:lang w:eastAsia="zh-CN"/>
    </w:rPr>
  </w:style>
  <w:style w:type="character" w:customStyle="1" w:styleId="Heading7Char1">
    <w:name w:val="Heading 7 Char1"/>
    <w:semiHidden/>
    <w:rsid w:val="00F47BC7"/>
    <w:rPr>
      <w:rFonts w:ascii="Calibri Light" w:eastAsia="Times New Roman" w:hAnsi="Calibri Light" w:cs="Times New Roman"/>
      <w:i/>
      <w:iCs/>
      <w:color w:val="1F3763"/>
      <w:sz w:val="22"/>
      <w:szCs w:val="22"/>
    </w:rPr>
  </w:style>
  <w:style w:type="character" w:customStyle="1" w:styleId="Heading8Char1">
    <w:name w:val="Heading 8 Char1"/>
    <w:semiHidden/>
    <w:rsid w:val="00F47BC7"/>
    <w:rPr>
      <w:rFonts w:ascii="Calibri Light" w:eastAsia="Times New Roman" w:hAnsi="Calibri Light" w:cs="Times New Roman"/>
      <w:color w:val="272727"/>
      <w:sz w:val="21"/>
      <w:szCs w:val="21"/>
    </w:rPr>
  </w:style>
  <w:style w:type="character" w:customStyle="1" w:styleId="Heading9Char1">
    <w:name w:val="Heading 9 Char1"/>
    <w:semiHidden/>
    <w:rsid w:val="00F47BC7"/>
    <w:rPr>
      <w:rFonts w:ascii="Calibri Light" w:eastAsia="Times New Roman" w:hAnsi="Calibri Light" w:cs="Times New Roman"/>
      <w:i/>
      <w:iCs/>
      <w:color w:val="272727"/>
      <w:sz w:val="21"/>
      <w:szCs w:val="21"/>
    </w:rPr>
  </w:style>
  <w:style w:type="character" w:customStyle="1" w:styleId="BalloonTextChar1">
    <w:name w:val="Balloon Text Char1"/>
    <w:basedOn w:val="DefaultParagraphFont"/>
    <w:uiPriority w:val="99"/>
    <w:semiHidden/>
    <w:rsid w:val="00F47BC7"/>
    <w:rPr>
      <w:rFonts w:ascii="Segoe UI" w:hAnsi="Segoe UI" w:cs="Segoe UI"/>
      <w:sz w:val="18"/>
      <w:szCs w:val="18"/>
    </w:rPr>
  </w:style>
  <w:style w:type="paragraph" w:styleId="PlainText">
    <w:name w:val="Plain Text"/>
    <w:basedOn w:val="Normal"/>
    <w:link w:val="PlainTextChar"/>
    <w:uiPriority w:val="99"/>
    <w:semiHidden/>
    <w:unhideWhenUsed/>
    <w:rsid w:val="00F47BC7"/>
    <w:rPr>
      <w:rFonts w:ascii="New York" w:hAnsi="New York"/>
      <w:sz w:val="20"/>
      <w:szCs w:val="21"/>
    </w:rPr>
  </w:style>
  <w:style w:type="character" w:customStyle="1" w:styleId="PlainTextChar1">
    <w:name w:val="Plain Text Char1"/>
    <w:basedOn w:val="DefaultParagraphFont"/>
    <w:uiPriority w:val="99"/>
    <w:semiHidden/>
    <w:rsid w:val="00F47BC7"/>
    <w:rPr>
      <w:rFonts w:ascii="Consolas" w:hAnsi="Consolas"/>
      <w:sz w:val="21"/>
      <w:szCs w:val="21"/>
    </w:rPr>
  </w:style>
  <w:style w:type="character" w:customStyle="1" w:styleId="CommentSubjectChar1">
    <w:name w:val="Comment Subject Char1"/>
    <w:basedOn w:val="CommentTextChar1"/>
    <w:uiPriority w:val="99"/>
    <w:semiHidden/>
    <w:rsid w:val="00F47BC7"/>
    <w:rPr>
      <w:b/>
      <w:bCs/>
    </w:rPr>
  </w:style>
  <w:style w:type="character" w:customStyle="1" w:styleId="EndnoteTextChar1">
    <w:name w:val="Endnote Text Char1"/>
    <w:basedOn w:val="DefaultParagraphFont"/>
    <w:semiHidden/>
    <w:rsid w:val="00F47BC7"/>
  </w:style>
  <w:style w:type="character" w:customStyle="1" w:styleId="BodyTextIndentChar1">
    <w:name w:val="Body Text Indent Char1"/>
    <w:basedOn w:val="DefaultParagraphFont"/>
    <w:semiHidden/>
    <w:rsid w:val="00F47BC7"/>
    <w:rPr>
      <w:sz w:val="22"/>
      <w:szCs w:val="22"/>
    </w:rPr>
  </w:style>
  <w:style w:type="character" w:customStyle="1" w:styleId="BodyTextIndent2Char1">
    <w:name w:val="Body Text Indent 2 Char1"/>
    <w:basedOn w:val="DefaultParagraphFont"/>
    <w:semiHidden/>
    <w:rsid w:val="00F47BC7"/>
    <w:rPr>
      <w:sz w:val="22"/>
      <w:szCs w:val="22"/>
    </w:rPr>
  </w:style>
  <w:style w:type="character" w:customStyle="1" w:styleId="BodyTextIndent3Char1">
    <w:name w:val="Body Text Indent 3 Char1"/>
    <w:basedOn w:val="DefaultParagraphFont"/>
    <w:semiHidden/>
    <w:rsid w:val="00F47BC7"/>
    <w:rPr>
      <w:sz w:val="16"/>
      <w:szCs w:val="16"/>
    </w:rPr>
  </w:style>
  <w:style w:type="character" w:customStyle="1" w:styleId="BodyText3Char1">
    <w:name w:val="Body Text 3 Char1"/>
    <w:basedOn w:val="DefaultParagraphFont"/>
    <w:semiHidden/>
    <w:rsid w:val="00F47BC7"/>
    <w:rPr>
      <w:sz w:val="16"/>
      <w:szCs w:val="16"/>
    </w:rPr>
  </w:style>
  <w:style w:type="character" w:customStyle="1" w:styleId="BodyText2Char1">
    <w:name w:val="Body Text 2 Char1"/>
    <w:basedOn w:val="DefaultParagraphFont"/>
    <w:semiHidden/>
    <w:rsid w:val="00F47BC7"/>
    <w:rPr>
      <w:sz w:val="22"/>
      <w:szCs w:val="22"/>
    </w:rPr>
  </w:style>
  <w:style w:type="character" w:customStyle="1" w:styleId="BodyTextFirstIndentChar1">
    <w:name w:val="Body Text First Indent Char1"/>
    <w:basedOn w:val="BodyTextChar1"/>
    <w:semiHidden/>
    <w:rsid w:val="00F47BC7"/>
    <w:rPr>
      <w:rFonts w:ascii="Palatino" w:hAnsi="Palatino"/>
      <w:sz w:val="22"/>
      <w:szCs w:val="22"/>
    </w:rPr>
  </w:style>
  <w:style w:type="paragraph" w:styleId="NoSpacing">
    <w:name w:val="No Spacing"/>
    <w:uiPriority w:val="1"/>
    <w:qFormat/>
    <w:rsid w:val="00F47BC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0589">
      <w:bodyDiv w:val="1"/>
      <w:marLeft w:val="0"/>
      <w:marRight w:val="0"/>
      <w:marTop w:val="0"/>
      <w:marBottom w:val="0"/>
      <w:divBdr>
        <w:top w:val="none" w:sz="0" w:space="0" w:color="auto"/>
        <w:left w:val="none" w:sz="0" w:space="0" w:color="auto"/>
        <w:bottom w:val="none" w:sz="0" w:space="0" w:color="auto"/>
        <w:right w:val="none" w:sz="0" w:space="0" w:color="auto"/>
      </w:divBdr>
    </w:div>
    <w:div w:id="314191198">
      <w:bodyDiv w:val="1"/>
      <w:marLeft w:val="0"/>
      <w:marRight w:val="0"/>
      <w:marTop w:val="0"/>
      <w:marBottom w:val="0"/>
      <w:divBdr>
        <w:top w:val="none" w:sz="0" w:space="0" w:color="auto"/>
        <w:left w:val="none" w:sz="0" w:space="0" w:color="auto"/>
        <w:bottom w:val="none" w:sz="0" w:space="0" w:color="auto"/>
        <w:right w:val="none" w:sz="0" w:space="0" w:color="auto"/>
      </w:divBdr>
    </w:div>
    <w:div w:id="369110296">
      <w:bodyDiv w:val="1"/>
      <w:marLeft w:val="0"/>
      <w:marRight w:val="0"/>
      <w:marTop w:val="0"/>
      <w:marBottom w:val="0"/>
      <w:divBdr>
        <w:top w:val="none" w:sz="0" w:space="0" w:color="auto"/>
        <w:left w:val="none" w:sz="0" w:space="0" w:color="auto"/>
        <w:bottom w:val="none" w:sz="0" w:space="0" w:color="auto"/>
        <w:right w:val="none" w:sz="0" w:space="0" w:color="auto"/>
      </w:divBdr>
    </w:div>
    <w:div w:id="1097598974">
      <w:bodyDiv w:val="1"/>
      <w:marLeft w:val="0"/>
      <w:marRight w:val="0"/>
      <w:marTop w:val="0"/>
      <w:marBottom w:val="0"/>
      <w:divBdr>
        <w:top w:val="none" w:sz="0" w:space="0" w:color="auto"/>
        <w:left w:val="none" w:sz="0" w:space="0" w:color="auto"/>
        <w:bottom w:val="none" w:sz="0" w:space="0" w:color="auto"/>
        <w:right w:val="none" w:sz="0" w:space="0" w:color="auto"/>
      </w:divBdr>
    </w:div>
    <w:div w:id="1711343435">
      <w:bodyDiv w:val="1"/>
      <w:marLeft w:val="0"/>
      <w:marRight w:val="0"/>
      <w:marTop w:val="0"/>
      <w:marBottom w:val="0"/>
      <w:divBdr>
        <w:top w:val="none" w:sz="0" w:space="0" w:color="auto"/>
        <w:left w:val="none" w:sz="0" w:space="0" w:color="auto"/>
        <w:bottom w:val="none" w:sz="0" w:space="0" w:color="auto"/>
        <w:right w:val="none" w:sz="0" w:space="0" w:color="auto"/>
      </w:divBdr>
    </w:div>
    <w:div w:id="1808471571">
      <w:bodyDiv w:val="1"/>
      <w:marLeft w:val="0"/>
      <w:marRight w:val="0"/>
      <w:marTop w:val="0"/>
      <w:marBottom w:val="0"/>
      <w:divBdr>
        <w:top w:val="none" w:sz="0" w:space="0" w:color="auto"/>
        <w:left w:val="none" w:sz="0" w:space="0" w:color="auto"/>
        <w:bottom w:val="none" w:sz="0" w:space="0" w:color="auto"/>
        <w:right w:val="none" w:sz="0" w:space="0" w:color="auto"/>
      </w:divBdr>
    </w:div>
    <w:div w:id="185526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eativeoptionsma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7C97-D098-4639-8E9E-CA57EA1D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6924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Base/>
  <HLinks>
    <vt:vector size="6" baseType="variant">
      <vt:variant>
        <vt:i4>2883685</vt:i4>
      </vt:variant>
      <vt:variant>
        <vt:i4>0</vt:i4>
      </vt:variant>
      <vt:variant>
        <vt:i4>0</vt:i4>
      </vt:variant>
      <vt:variant>
        <vt:i4>5</vt:i4>
      </vt:variant>
      <vt:variant>
        <vt:lpwstr>http://www.creativeoptionsmaketing.com/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Laflin</dc:creator>
  <cp:lastModifiedBy>Steve Laflin</cp:lastModifiedBy>
  <cp:revision>2</cp:revision>
  <cp:lastPrinted>2021-03-26T16:04:00Z</cp:lastPrinted>
  <dcterms:created xsi:type="dcterms:W3CDTF">2021-04-05T12:01:00Z</dcterms:created>
  <dcterms:modified xsi:type="dcterms:W3CDTF">2021-04-05T12:01:00Z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ABAAVOAfoSrQoyyiWO1wsIWWbdkU9xg5T87ssDkEZsPJ6FWpZLEpYmfiNMrN9uMJVpTA</vt:lpwstr>
  </property>
  <property fmtid="{D5CDD505-2E9C-101B-9397-08002B2CF9AE}" pid="3" name="MAIL_MSG_ID2">
    <vt:lpwstr>CtUCWvzmD7PdTiLwa/WPR3k2UGGh3UCu+Vm1NKF2NE4MBQ7NapRtM+wpoky
bfWzV/gwbxSyxq1x</vt:lpwstr>
  </property>
  <property fmtid="{D5CDD505-2E9C-101B-9397-08002B2CF9AE}" pid="4" name="RESPONSE_SENDER_NAME">
    <vt:lpwstr>gAAAdya76B99d4hLGUR1rQ+8TxTv0GGEPdix</vt:lpwstr>
  </property>
  <property fmtid="{D5CDD505-2E9C-101B-9397-08002B2CF9AE}" pid="5" name="EMAIL_OWNER_ADDRESS">
    <vt:lpwstr>4AAAUmLmXdMZevTcQuoG9ldqnp4k52rLOr6ojZcjl+iZcxSAC+1k9ztNSg==</vt:lpwstr>
  </property>
</Properties>
</file>